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B2" w:rsidRPr="00511CB2" w:rsidRDefault="00511CB2" w:rsidP="00B0175B">
      <w:pPr>
        <w:jc w:val="center"/>
        <w:rPr>
          <w:rFonts w:ascii="Times New Roman" w:hAnsi="Times New Roman" w:cs="Times New Roman"/>
          <w:sz w:val="28"/>
        </w:rPr>
      </w:pPr>
      <w:r w:rsidRPr="00511CB2">
        <w:rPr>
          <w:rFonts w:ascii="Times New Roman" w:hAnsi="Times New Roman" w:cs="Times New Roman"/>
          <w:sz w:val="28"/>
        </w:rPr>
        <w:t xml:space="preserve">Отчет </w:t>
      </w:r>
      <w:r w:rsidR="00B0175B">
        <w:rPr>
          <w:rFonts w:ascii="Times New Roman" w:hAnsi="Times New Roman" w:cs="Times New Roman"/>
          <w:sz w:val="28"/>
        </w:rPr>
        <w:br/>
      </w:r>
      <w:r w:rsidRPr="00511CB2">
        <w:rPr>
          <w:rFonts w:ascii="Times New Roman" w:hAnsi="Times New Roman" w:cs="Times New Roman"/>
          <w:sz w:val="28"/>
        </w:rPr>
        <w:t xml:space="preserve">о расходовании средств попечительского совета </w:t>
      </w:r>
      <w:r w:rsidR="00B0175B">
        <w:rPr>
          <w:rFonts w:ascii="Times New Roman" w:hAnsi="Times New Roman" w:cs="Times New Roman"/>
          <w:sz w:val="28"/>
        </w:rPr>
        <w:br/>
      </w:r>
      <w:r w:rsidRPr="00511CB2">
        <w:rPr>
          <w:rFonts w:ascii="Times New Roman" w:hAnsi="Times New Roman" w:cs="Times New Roman"/>
          <w:sz w:val="28"/>
        </w:rPr>
        <w:t xml:space="preserve">государственного учреждения образования </w:t>
      </w:r>
      <w:r w:rsidR="00B0175B">
        <w:rPr>
          <w:rFonts w:ascii="Times New Roman" w:hAnsi="Times New Roman" w:cs="Times New Roman"/>
          <w:sz w:val="28"/>
        </w:rPr>
        <w:br/>
      </w:r>
      <w:r w:rsidRPr="00511CB2">
        <w:rPr>
          <w:rFonts w:ascii="Times New Roman" w:hAnsi="Times New Roman" w:cs="Times New Roman"/>
          <w:sz w:val="28"/>
        </w:rPr>
        <w:t>«Средняя школа №</w:t>
      </w:r>
      <w:r w:rsidR="00B0175B">
        <w:rPr>
          <w:rFonts w:ascii="Times New Roman" w:hAnsi="Times New Roman" w:cs="Times New Roman"/>
          <w:sz w:val="28"/>
        </w:rPr>
        <w:t xml:space="preserve"> </w:t>
      </w:r>
      <w:r w:rsidRPr="00511CB2">
        <w:rPr>
          <w:rFonts w:ascii="Times New Roman" w:hAnsi="Times New Roman" w:cs="Times New Roman"/>
          <w:sz w:val="28"/>
        </w:rPr>
        <w:t>21</w:t>
      </w:r>
      <w:r w:rsidRPr="00511C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1CB2">
        <w:rPr>
          <w:rFonts w:ascii="Times New Roman" w:hAnsi="Times New Roman" w:cs="Times New Roman"/>
          <w:sz w:val="28"/>
        </w:rPr>
        <w:t>г</w:t>
      </w:r>
      <w:proofErr w:type="gramStart"/>
      <w:r w:rsidRPr="00511CB2">
        <w:rPr>
          <w:rFonts w:ascii="Times New Roman" w:hAnsi="Times New Roman" w:cs="Times New Roman"/>
          <w:sz w:val="28"/>
        </w:rPr>
        <w:t>.М</w:t>
      </w:r>
      <w:proofErr w:type="gramEnd"/>
      <w:r w:rsidRPr="00511CB2">
        <w:rPr>
          <w:rFonts w:ascii="Times New Roman" w:hAnsi="Times New Roman" w:cs="Times New Roman"/>
          <w:sz w:val="28"/>
        </w:rPr>
        <w:t>огилева</w:t>
      </w:r>
      <w:proofErr w:type="spellEnd"/>
      <w:r w:rsidRPr="00511CB2">
        <w:rPr>
          <w:rFonts w:ascii="Times New Roman" w:hAnsi="Times New Roman" w:cs="Times New Roman"/>
          <w:sz w:val="28"/>
        </w:rPr>
        <w:t xml:space="preserve">» </w:t>
      </w:r>
      <w:r w:rsidR="00B0175B">
        <w:rPr>
          <w:rFonts w:ascii="Times New Roman" w:hAnsi="Times New Roman" w:cs="Times New Roman"/>
          <w:sz w:val="28"/>
        </w:rPr>
        <w:br/>
      </w:r>
      <w:r w:rsidRPr="00511CB2">
        <w:rPr>
          <w:rFonts w:ascii="Times New Roman" w:hAnsi="Times New Roman" w:cs="Times New Roman"/>
          <w:sz w:val="28"/>
        </w:rPr>
        <w:t xml:space="preserve">за 2024/2025 учебный год </w:t>
      </w:r>
      <w:r w:rsidR="00B0175B">
        <w:rPr>
          <w:rFonts w:ascii="Times New Roman" w:hAnsi="Times New Roman" w:cs="Times New Roman"/>
          <w:sz w:val="28"/>
        </w:rPr>
        <w:br/>
      </w:r>
      <w:r w:rsidRPr="00511CB2">
        <w:rPr>
          <w:rFonts w:ascii="Times New Roman" w:hAnsi="Times New Roman" w:cs="Times New Roman"/>
          <w:sz w:val="28"/>
        </w:rPr>
        <w:t>с 01.01.2024 по 31.12.2024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511CB2" w:rsidRPr="00511CB2" w:rsidTr="00B0175B">
        <w:trPr>
          <w:trHeight w:val="405"/>
        </w:trPr>
        <w:tc>
          <w:tcPr>
            <w:tcW w:w="7479" w:type="dxa"/>
            <w:vAlign w:val="center"/>
          </w:tcPr>
          <w:p w:rsidR="00511CB2" w:rsidRPr="00511CB2" w:rsidRDefault="00511CB2" w:rsidP="00B0175B">
            <w:pPr>
              <w:rPr>
                <w:rFonts w:ascii="Times New Roman" w:hAnsi="Times New Roman" w:cs="Times New Roman"/>
                <w:sz w:val="28"/>
              </w:rPr>
            </w:pPr>
            <w:r w:rsidRPr="00511CB2"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2092" w:type="dxa"/>
            <w:vAlign w:val="center"/>
          </w:tcPr>
          <w:p w:rsidR="00511CB2" w:rsidRPr="00511CB2" w:rsidRDefault="00511CB2" w:rsidP="00B017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CB2">
              <w:rPr>
                <w:rFonts w:ascii="Times New Roman" w:hAnsi="Times New Roman" w:cs="Times New Roman"/>
                <w:sz w:val="28"/>
              </w:rPr>
              <w:t xml:space="preserve">Сумма, </w:t>
            </w:r>
            <w:proofErr w:type="spellStart"/>
            <w:r w:rsidRPr="00511CB2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</w:p>
        </w:tc>
      </w:tr>
      <w:tr w:rsidR="00511CB2" w:rsidRPr="00511CB2" w:rsidTr="00511CB2">
        <w:tc>
          <w:tcPr>
            <w:tcW w:w="7479" w:type="dxa"/>
          </w:tcPr>
          <w:p w:rsidR="00511CB2" w:rsidRPr="00511CB2" w:rsidRDefault="00511CB2" w:rsidP="00511CB2">
            <w:pPr>
              <w:rPr>
                <w:rFonts w:ascii="Times New Roman" w:hAnsi="Times New Roman" w:cs="Times New Roman"/>
                <w:sz w:val="28"/>
              </w:rPr>
            </w:pPr>
            <w:r w:rsidRPr="00511C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11CB2">
              <w:rPr>
                <w:rFonts w:ascii="Times New Roman" w:hAnsi="Times New Roman" w:cs="Times New Roman"/>
                <w:sz w:val="28"/>
                <w:szCs w:val="28"/>
              </w:rPr>
              <w:t>риобретение (замена) ламп и светильников в учебных кабинетах</w:t>
            </w:r>
          </w:p>
        </w:tc>
        <w:tc>
          <w:tcPr>
            <w:tcW w:w="2092" w:type="dxa"/>
            <w:vAlign w:val="center"/>
          </w:tcPr>
          <w:p w:rsidR="00511CB2" w:rsidRPr="00511CB2" w:rsidRDefault="00511CB2" w:rsidP="00511C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CB2">
              <w:rPr>
                <w:rFonts w:ascii="Times New Roman" w:hAnsi="Times New Roman" w:cs="Times New Roman"/>
                <w:sz w:val="28"/>
                <w:szCs w:val="28"/>
              </w:rPr>
              <w:t>3323</w:t>
            </w:r>
            <w:r w:rsidRPr="00511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,16</w:t>
            </w:r>
          </w:p>
        </w:tc>
      </w:tr>
      <w:tr w:rsidR="00511CB2" w:rsidRPr="00511CB2" w:rsidTr="00511CB2">
        <w:tc>
          <w:tcPr>
            <w:tcW w:w="7479" w:type="dxa"/>
          </w:tcPr>
          <w:p w:rsidR="00511CB2" w:rsidRPr="00511CB2" w:rsidRDefault="00B0175B" w:rsidP="00511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1CB2" w:rsidRPr="00511CB2">
              <w:rPr>
                <w:rFonts w:ascii="Times New Roman" w:hAnsi="Times New Roman" w:cs="Times New Roman"/>
                <w:sz w:val="28"/>
                <w:szCs w:val="28"/>
              </w:rPr>
              <w:t>роведения лабораторно-инструментальных исследований факторов производственной среды</w:t>
            </w:r>
          </w:p>
        </w:tc>
        <w:tc>
          <w:tcPr>
            <w:tcW w:w="2092" w:type="dxa"/>
            <w:vAlign w:val="center"/>
          </w:tcPr>
          <w:p w:rsidR="00511CB2" w:rsidRPr="00511CB2" w:rsidRDefault="00511CB2" w:rsidP="0051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CB2"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  <w:r w:rsidRPr="00511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11CB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11CB2" w:rsidRPr="00511CB2" w:rsidTr="00511CB2">
        <w:tc>
          <w:tcPr>
            <w:tcW w:w="7479" w:type="dxa"/>
          </w:tcPr>
          <w:p w:rsidR="00511CB2" w:rsidRPr="00511CB2" w:rsidRDefault="00B0175B" w:rsidP="00511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1CB2" w:rsidRPr="00511CB2">
              <w:rPr>
                <w:rFonts w:ascii="Times New Roman" w:hAnsi="Times New Roman" w:cs="Times New Roman"/>
                <w:sz w:val="28"/>
                <w:szCs w:val="28"/>
              </w:rPr>
              <w:t>риобретение</w:t>
            </w:r>
            <w:r w:rsidR="00511CB2" w:rsidRPr="00511CB2">
              <w:rPr>
                <w:rFonts w:ascii="Times New Roman" w:hAnsi="Times New Roman" w:cs="Times New Roman"/>
                <w:sz w:val="30"/>
                <w:szCs w:val="30"/>
              </w:rPr>
              <w:t xml:space="preserve"> декоративной ткани для актового зала</w:t>
            </w:r>
          </w:p>
        </w:tc>
        <w:tc>
          <w:tcPr>
            <w:tcW w:w="2092" w:type="dxa"/>
            <w:vAlign w:val="center"/>
          </w:tcPr>
          <w:p w:rsidR="00511CB2" w:rsidRPr="00511CB2" w:rsidRDefault="00511CB2" w:rsidP="0051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CB2">
              <w:rPr>
                <w:rFonts w:ascii="Times New Roman" w:hAnsi="Times New Roman" w:cs="Times New Roman"/>
                <w:sz w:val="30"/>
                <w:szCs w:val="30"/>
              </w:rPr>
              <w:t>297</w:t>
            </w:r>
            <w:r w:rsidRPr="00511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11CB2">
              <w:rPr>
                <w:rFonts w:ascii="Times New Roman" w:hAnsi="Times New Roman" w:cs="Times New Roman"/>
                <w:sz w:val="30"/>
                <w:szCs w:val="30"/>
              </w:rPr>
              <w:t>54</w:t>
            </w:r>
          </w:p>
        </w:tc>
      </w:tr>
      <w:tr w:rsidR="00511CB2" w:rsidRPr="00511CB2" w:rsidTr="00511CB2">
        <w:tc>
          <w:tcPr>
            <w:tcW w:w="7479" w:type="dxa"/>
          </w:tcPr>
          <w:p w:rsidR="00511CB2" w:rsidRPr="00511CB2" w:rsidRDefault="00B0175B" w:rsidP="00511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1CB2" w:rsidRPr="00511CB2">
              <w:rPr>
                <w:rFonts w:ascii="Times New Roman" w:hAnsi="Times New Roman" w:cs="Times New Roman"/>
                <w:sz w:val="28"/>
                <w:szCs w:val="28"/>
              </w:rPr>
              <w:t>риобретение</w:t>
            </w:r>
            <w:r w:rsidR="00511CB2" w:rsidRPr="00511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ученической мебели</w:t>
            </w:r>
          </w:p>
        </w:tc>
        <w:tc>
          <w:tcPr>
            <w:tcW w:w="2092" w:type="dxa"/>
            <w:vAlign w:val="center"/>
          </w:tcPr>
          <w:p w:rsidR="00511CB2" w:rsidRPr="00511CB2" w:rsidRDefault="00511CB2" w:rsidP="00511C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11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1293,12</w:t>
            </w:r>
          </w:p>
        </w:tc>
      </w:tr>
      <w:tr w:rsidR="00511CB2" w:rsidRPr="00511CB2" w:rsidTr="00511CB2">
        <w:tc>
          <w:tcPr>
            <w:tcW w:w="7479" w:type="dxa"/>
          </w:tcPr>
          <w:p w:rsidR="00511CB2" w:rsidRPr="00511CB2" w:rsidRDefault="00B0175B" w:rsidP="00511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1CB2" w:rsidRPr="00511CB2">
              <w:rPr>
                <w:rFonts w:ascii="Times New Roman" w:hAnsi="Times New Roman" w:cs="Times New Roman"/>
                <w:sz w:val="28"/>
                <w:szCs w:val="28"/>
              </w:rPr>
              <w:t>риобретение жалюзи</w:t>
            </w:r>
          </w:p>
        </w:tc>
        <w:tc>
          <w:tcPr>
            <w:tcW w:w="2092" w:type="dxa"/>
            <w:vAlign w:val="center"/>
          </w:tcPr>
          <w:p w:rsidR="00511CB2" w:rsidRPr="00511CB2" w:rsidRDefault="00511CB2" w:rsidP="00511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CB2">
              <w:rPr>
                <w:rFonts w:ascii="Times New Roman" w:hAnsi="Times New Roman" w:cs="Times New Roman"/>
                <w:sz w:val="28"/>
                <w:szCs w:val="28"/>
              </w:rPr>
              <w:t>2969,00</w:t>
            </w:r>
          </w:p>
        </w:tc>
      </w:tr>
      <w:tr w:rsidR="00511CB2" w:rsidRPr="00511CB2" w:rsidTr="00511CB2">
        <w:tc>
          <w:tcPr>
            <w:tcW w:w="7479" w:type="dxa"/>
          </w:tcPr>
          <w:p w:rsidR="00511CB2" w:rsidRPr="00511CB2" w:rsidRDefault="00B0175B" w:rsidP="00511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1CB2" w:rsidRPr="00511CB2">
              <w:rPr>
                <w:rFonts w:ascii="Times New Roman" w:hAnsi="Times New Roman" w:cs="Times New Roman"/>
                <w:sz w:val="28"/>
                <w:szCs w:val="28"/>
              </w:rPr>
              <w:t>риобретение напольного покрытия</w:t>
            </w:r>
          </w:p>
        </w:tc>
        <w:tc>
          <w:tcPr>
            <w:tcW w:w="2092" w:type="dxa"/>
            <w:vAlign w:val="center"/>
          </w:tcPr>
          <w:p w:rsidR="00511CB2" w:rsidRPr="00511CB2" w:rsidRDefault="00511CB2" w:rsidP="0051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CB2">
              <w:rPr>
                <w:rFonts w:ascii="Times New Roman" w:hAnsi="Times New Roman" w:cs="Times New Roman"/>
                <w:sz w:val="30"/>
                <w:szCs w:val="30"/>
              </w:rPr>
              <w:t>4514,40</w:t>
            </w:r>
          </w:p>
        </w:tc>
      </w:tr>
      <w:tr w:rsidR="00511CB2" w:rsidRPr="00511CB2" w:rsidTr="00511CB2">
        <w:tc>
          <w:tcPr>
            <w:tcW w:w="7479" w:type="dxa"/>
          </w:tcPr>
          <w:p w:rsidR="00511CB2" w:rsidRPr="00511CB2" w:rsidRDefault="00B0175B" w:rsidP="00511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1CB2" w:rsidRPr="00511CB2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</w:t>
            </w:r>
            <w:proofErr w:type="spellStart"/>
            <w:r w:rsidR="00511CB2" w:rsidRPr="00511CB2">
              <w:rPr>
                <w:rFonts w:ascii="Times New Roman" w:hAnsi="Times New Roman" w:cs="Times New Roman"/>
                <w:sz w:val="28"/>
                <w:szCs w:val="28"/>
              </w:rPr>
              <w:t>сантехоборудования</w:t>
            </w:r>
            <w:proofErr w:type="spellEnd"/>
            <w:r w:rsidR="00511CB2" w:rsidRPr="00511CB2">
              <w:rPr>
                <w:rFonts w:ascii="Times New Roman" w:hAnsi="Times New Roman" w:cs="Times New Roman"/>
                <w:sz w:val="28"/>
                <w:szCs w:val="28"/>
              </w:rPr>
              <w:t xml:space="preserve"> (унитазы)</w:t>
            </w:r>
          </w:p>
        </w:tc>
        <w:tc>
          <w:tcPr>
            <w:tcW w:w="2092" w:type="dxa"/>
            <w:vAlign w:val="center"/>
          </w:tcPr>
          <w:p w:rsidR="00511CB2" w:rsidRPr="00511CB2" w:rsidRDefault="00511CB2" w:rsidP="00511C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11CB2">
              <w:rPr>
                <w:rFonts w:ascii="Times New Roman" w:hAnsi="Times New Roman" w:cs="Times New Roman"/>
                <w:sz w:val="28"/>
                <w:szCs w:val="28"/>
              </w:rPr>
              <w:t>3017,52</w:t>
            </w:r>
          </w:p>
        </w:tc>
      </w:tr>
      <w:tr w:rsidR="00511CB2" w:rsidRPr="00511CB2" w:rsidTr="00511CB2">
        <w:tc>
          <w:tcPr>
            <w:tcW w:w="7479" w:type="dxa"/>
          </w:tcPr>
          <w:p w:rsidR="00511CB2" w:rsidRPr="00511CB2" w:rsidRDefault="00B0175B" w:rsidP="00511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1CB2">
              <w:rPr>
                <w:rFonts w:ascii="Times New Roman" w:hAnsi="Times New Roman" w:cs="Times New Roman"/>
                <w:sz w:val="28"/>
                <w:szCs w:val="28"/>
              </w:rPr>
              <w:t>риобретение ткани упаковочной, бумажные полотенца</w:t>
            </w:r>
          </w:p>
        </w:tc>
        <w:tc>
          <w:tcPr>
            <w:tcW w:w="2092" w:type="dxa"/>
            <w:vAlign w:val="center"/>
          </w:tcPr>
          <w:p w:rsidR="00511CB2" w:rsidRPr="00511CB2" w:rsidRDefault="00511CB2" w:rsidP="0051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823,08</w:t>
            </w:r>
          </w:p>
        </w:tc>
      </w:tr>
      <w:tr w:rsidR="003D3BA8" w:rsidRPr="00511CB2" w:rsidTr="00511CB2">
        <w:tc>
          <w:tcPr>
            <w:tcW w:w="7479" w:type="dxa"/>
          </w:tcPr>
          <w:p w:rsidR="003D3BA8" w:rsidRDefault="003D3BA8" w:rsidP="00511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092" w:type="dxa"/>
            <w:vAlign w:val="center"/>
          </w:tcPr>
          <w:p w:rsidR="003D3BA8" w:rsidRDefault="003D3BA8" w:rsidP="0051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16922,22</w:t>
            </w:r>
          </w:p>
        </w:tc>
      </w:tr>
    </w:tbl>
    <w:p w:rsidR="00511CB2" w:rsidRDefault="00511CB2" w:rsidP="00511CB2">
      <w:pPr>
        <w:rPr>
          <w:rFonts w:ascii="Times New Roman" w:hAnsi="Times New Roman" w:cs="Times New Roman"/>
          <w:sz w:val="28"/>
        </w:rPr>
      </w:pPr>
    </w:p>
    <w:p w:rsidR="00601ACF" w:rsidRPr="00B0175B" w:rsidRDefault="00601ACF" w:rsidP="00B0175B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B0175B">
        <w:rPr>
          <w:rStyle w:val="a4"/>
          <w:rFonts w:ascii="Times New Roman" w:hAnsi="Times New Roman" w:cs="Times New Roman"/>
          <w:b w:val="0"/>
          <w:color w:val="000000"/>
          <w:sz w:val="28"/>
          <w:szCs w:val="21"/>
          <w:bdr w:val="none" w:sz="0" w:space="0" w:color="auto" w:frame="1"/>
          <w:shd w:val="clear" w:color="auto" w:fill="FFFFFF"/>
        </w:rPr>
        <w:t>Выражаем огромную благодарность родителям за помощь в укреплен</w:t>
      </w:r>
      <w:r w:rsidRPr="00B0175B">
        <w:rPr>
          <w:rStyle w:val="a4"/>
          <w:rFonts w:ascii="Times New Roman" w:hAnsi="Times New Roman" w:cs="Times New Roman"/>
          <w:b w:val="0"/>
          <w:color w:val="000000"/>
          <w:sz w:val="28"/>
          <w:szCs w:val="21"/>
          <w:bdr w:val="none" w:sz="0" w:space="0" w:color="auto" w:frame="1"/>
          <w:shd w:val="clear" w:color="auto" w:fill="FFFFFF"/>
        </w:rPr>
        <w:t xml:space="preserve">ии материально-технической базы </w:t>
      </w:r>
      <w:r w:rsidRPr="00B0175B">
        <w:rPr>
          <w:rStyle w:val="a4"/>
          <w:rFonts w:ascii="Times New Roman" w:hAnsi="Times New Roman" w:cs="Times New Roman"/>
          <w:b w:val="0"/>
          <w:color w:val="000000"/>
          <w:sz w:val="28"/>
          <w:szCs w:val="21"/>
          <w:bdr w:val="none" w:sz="0" w:space="0" w:color="auto" w:frame="1"/>
          <w:shd w:val="clear" w:color="auto" w:fill="FFFFFF"/>
        </w:rPr>
        <w:t>школы!</w:t>
      </w:r>
    </w:p>
    <w:sectPr w:rsidR="00601ACF" w:rsidRPr="00B0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B2"/>
    <w:rsid w:val="003D3BA8"/>
    <w:rsid w:val="00401E59"/>
    <w:rsid w:val="00511CB2"/>
    <w:rsid w:val="005B1039"/>
    <w:rsid w:val="00601ACF"/>
    <w:rsid w:val="006678B3"/>
    <w:rsid w:val="00B0175B"/>
    <w:rsid w:val="00C2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01A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01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2025-02-17T08:40:00Z</dcterms:created>
  <dcterms:modified xsi:type="dcterms:W3CDTF">2025-02-17T09:10:00Z</dcterms:modified>
</cp:coreProperties>
</file>