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240" w:lineRule="auto"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ЗАНЯТИЕ ЛИТЕРАТУРНОГО КРУЖКА</w:t>
      </w:r>
    </w:p>
    <w:p>
      <w:pPr>
        <w:spacing w:before="0" w:beforeAutospacing="0" w:after="0" w:afterAutospacing="0" w:line="240" w:lineRule="auto"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ПО ТЕХНОЛОГИИ МНОГОМЕРНОГО ЧТЕНИЯ </w:t>
      </w:r>
    </w:p>
    <w:p>
      <w:pPr>
        <w:spacing w:before="0" w:beforeAutospacing="0" w:after="0" w:afterAutospacing="0" w:line="240" w:lineRule="auto"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во 2 «А» классе</w:t>
      </w:r>
    </w:p>
    <w:p>
      <w:pPr>
        <w:spacing w:before="0" w:beforeAutospacing="0" w:after="0" w:afterAutospacing="0" w:line="240" w:lineRule="auto"/>
        <w:jc w:val="both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Учитель: Сушинская Е. И.</w:t>
      </w:r>
    </w:p>
    <w:p>
      <w:pPr>
        <w:spacing w:before="0" w:beforeAutospacing="0" w:after="0" w:afterAutospacing="0" w:line="240" w:lineRule="auto"/>
        <w:jc w:val="both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Цель занятия: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повышать уровень функциональной грамотности учащихся класса</w:t>
      </w:r>
    </w:p>
    <w:p>
      <w:pPr>
        <w:spacing w:before="0" w:beforeAutospacing="0" w:after="0" w:afterAutospacing="0" w:line="240" w:lineRule="auto"/>
        <w:jc w:val="both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Задачи:</w:t>
      </w:r>
    </w:p>
    <w:p>
      <w:pPr>
        <w:pStyle w:val="5"/>
        <w:numPr>
          <w:ilvl w:val="0"/>
          <w:numId w:val="2"/>
        </w:numPr>
        <w:spacing w:before="0" w:beforeAutospacing="0" w:after="0" w:afterAutospacing="0" w:line="24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внедрять учебник-тетрадь в образовательный процесс учащихся второго года обучения;</w:t>
      </w:r>
    </w:p>
    <w:p>
      <w:pPr>
        <w:pStyle w:val="5"/>
        <w:numPr>
          <w:ilvl w:val="0"/>
          <w:numId w:val="2"/>
        </w:numPr>
        <w:spacing w:before="0" w:beforeAutospacing="0" w:after="0" w:afterAutospacing="0" w:line="24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формировать умения понимать и применять условные обозначения при выполнении заданий по фрагменту текста;</w:t>
      </w:r>
    </w:p>
    <w:p>
      <w:pPr>
        <w:pStyle w:val="5"/>
        <w:numPr>
          <w:ilvl w:val="0"/>
          <w:numId w:val="2"/>
        </w:numPr>
        <w:spacing w:before="0" w:beforeAutospacing="0" w:after="0" w:afterAutospacing="0" w:line="24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формировать умения высказывать и обосновывать собственную точку зрения по вопросам, обсуждаемым во фрагменте текста и заданиях; устанавливать скрытые связи между утверждениями;</w:t>
      </w:r>
    </w:p>
    <w:p>
      <w:pPr>
        <w:pStyle w:val="5"/>
        <w:numPr>
          <w:ilvl w:val="0"/>
          <w:numId w:val="2"/>
        </w:numPr>
        <w:spacing w:before="0" w:beforeAutospacing="0" w:after="0" w:afterAutospacing="0" w:line="24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содействовать развитию рефлексивных умений.</w:t>
      </w:r>
    </w:p>
    <w:p>
      <w:pPr>
        <w:pStyle w:val="5"/>
        <w:spacing w:before="0" w:beforeAutospacing="0" w:after="0" w:afterAutospacing="0" w:line="240" w:lineRule="auto"/>
        <w:jc w:val="both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</w:rPr>
        <w:t>Оборудование:</w:t>
      </w:r>
    </w:p>
    <w:p>
      <w:pPr>
        <w:spacing w:before="0" w:beforeAutospacing="0" w:after="0" w:afterAutospacing="0" w:line="24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пособие для учащихся «Строительство Дома дружбы» часть1 (авторы С.И. Гин, Н.А. Вавренчук, С.А. Ханько, А.А. Гин), презентация,</w:t>
      </w:r>
      <w:r>
        <w:rPr>
          <w:rFonts w:ascii="Times New Roman" w:hAnsi="Times New Roman" w:eastAsia="Calibri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>цветные карандаши.</w:t>
      </w:r>
    </w:p>
    <w:p>
      <w:pPr>
        <w:spacing w:before="0" w:beforeAutospacing="0" w:after="0" w:afterAutospacing="0" w:line="24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spacing w:before="0" w:beforeAutospacing="0" w:after="0" w:afterAutospacing="0" w:line="240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Ход занятия</w:t>
      </w:r>
    </w:p>
    <w:p>
      <w:pPr>
        <w:spacing w:before="0" w:beforeAutospacing="0" w:after="0" w:afterAutospacing="0" w:line="240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tbl>
      <w:tblPr>
        <w:tblStyle w:val="4"/>
        <w:tblW w:w="9782" w:type="dxa"/>
        <w:tblInd w:w="-269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5"/>
        <w:gridCol w:w="4536"/>
        <w:gridCol w:w="326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Задания на занятие (с., №)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 xml:space="preserve">Деятельность учителя 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на занятии</w:t>
            </w:r>
          </w:p>
        </w:tc>
        <w:tc>
          <w:tcPr>
            <w:tcW w:w="3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Деятельность учащихся на занятии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Организационное начало занятия</w:t>
            </w:r>
          </w:p>
        </w:tc>
        <w:tc>
          <w:tcPr>
            <w:tcW w:w="45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</w:rPr>
              <w:t>Учитель проводит организационные мероприятия к началу занятия</w:t>
            </w:r>
          </w:p>
        </w:tc>
        <w:tc>
          <w:tcPr>
            <w:tcW w:w="32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</w:rPr>
              <w:t>Учащиеся готовятся к занятию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С.20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Работа с фрагментом текста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С.20 № 32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Работа в группах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С.20 № 33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Работа в парах 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С.21 № 34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</w:tc>
        <w:tc>
          <w:tcPr>
            <w:tcW w:w="45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Учитель предлагает ознакомится с фрагментом текста и ответить на вопросы: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«Это монолог или диалог?» Почему так решили? Сколько персонажей сказки участвует? Кто именно?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Учитель задает уточняющие вопросы.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Учитель обращает внимание на предложение в скобках и предлагает придумать объяснения (прочитать без скобок).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Учитель выразительно читает данный фрагмент и «недоумевает»: почему корреспондент сказал «Дальше!», разве они куда-то движутся или он куда-то торопится?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Учитель предлагает предположить, почему корреспондент решил записать информацию.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Учитель обращает внимание на слово «что-то» и предлагает догадаться , что именно черкнул корреспондент.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Учитель организует работу в группах согласно выбранной разлиновке блокнота.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Учитель организует обсуждение, какая из предложенных записей является наиболее вероятной.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Учитель знакомит с понятием «стенография», демонстрирует презентацию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Учитель организует работу  в парах. Предлагает обсудить порядок шифровки собственных слов.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Учитель даёт дополнительную информацию о стенографии, для этого использует изображение в нижнем углу задания № 33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Учитель сообщает об использовании эмодзи. Учитель предлагает выполнить задание самостоятельно.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Учитель организует проверку с использованием интерактивной игры по </w:t>
            </w:r>
            <w:r>
              <w:rPr>
                <w:rFonts w:ascii="Times New Roman" w:hAnsi="Times New Roman" w:eastAsia="Calibri"/>
                <w:lang w:val="en-US"/>
              </w:rPr>
              <w:t>QR</w:t>
            </w:r>
            <w:r>
              <w:rPr>
                <w:rFonts w:ascii="Times New Roman" w:hAnsi="Times New Roman" w:eastAsia="Calibri"/>
              </w:rPr>
              <w:t>-коду.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</w:tc>
        <w:tc>
          <w:tcPr>
            <w:tcW w:w="32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Учащиеся знакомятся с фрагментом текста и отвечают на вопросы.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Учащиеся отвечают,  аргументируют свое мнение.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Учащиеся объясняют, что они заметили.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Учащиеся по очереди отвечают на вопросы .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Учащиеся высказывают свои предположения.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Учащиеся высказывают своё мнение. 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Отчёт групп, запись лучших идей на доске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Учащиеся просматривают, делятся своими впечатлениями.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Учащиеся зашифровывают и расшифровывают слова в парах, делятся впечатлениями..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Учащиеся предполагают, почему стенография по-прежнему остаётся актуальной.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Учащиеся выполняют и проверяют задание самостоятельно. В зависимости от правильности ответов, изображают соответствующую эмоцию.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Итог занятия. Рефлексия</w:t>
            </w:r>
          </w:p>
        </w:tc>
        <w:tc>
          <w:tcPr>
            <w:tcW w:w="45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Учитель подводит итог занятия, проводит деятельностную рефлексию «Секретная переписка»: необходимо расшифровать слова и определиться с личным выбором. </w:t>
            </w:r>
          </w:p>
        </w:tc>
        <w:tc>
          <w:tcPr>
            <w:tcW w:w="32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Учащиеся участвуют в подведении итога занятия. Учащиеся расшифровывают слова и занимают место в соответствии выбором, </w:t>
            </w:r>
            <w:r>
              <w:rPr>
                <w:rFonts w:ascii="Times New Roman" w:hAnsi="Times New Roman" w:eastAsia="Calibri"/>
                <w:lang w:val="ru-RU"/>
              </w:rPr>
              <w:t>аргументируют</w:t>
            </w:r>
            <w:bookmarkStart w:id="0" w:name="_GoBack"/>
            <w:bookmarkEnd w:id="0"/>
            <w:r>
              <w:rPr>
                <w:rFonts w:ascii="Times New Roman" w:hAnsi="Times New Roman" w:eastAsia="Calibri"/>
              </w:rPr>
              <w:t>.</w:t>
            </w:r>
          </w:p>
        </w:tc>
      </w:tr>
    </w:tbl>
    <w:p>
      <w:pPr>
        <w:spacing w:after="0"/>
        <w:rPr>
          <w:rFonts w:ascii="Times New Roman" w:hAnsi="Times New Roman"/>
          <w:sz w:val="28"/>
          <w:szCs w:val="28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0E76CB"/>
    <w:multiLevelType w:val="multilevel"/>
    <w:tmpl w:val="0A0E76C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1AD1AEB"/>
    <w:multiLevelType w:val="multilevel"/>
    <w:tmpl w:val="51AD1AEB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B0"/>
    <w:rsid w:val="00043049"/>
    <w:rsid w:val="00061C3A"/>
    <w:rsid w:val="001B08B8"/>
    <w:rsid w:val="003D6E65"/>
    <w:rsid w:val="00412508"/>
    <w:rsid w:val="00522E87"/>
    <w:rsid w:val="005B3587"/>
    <w:rsid w:val="00697D85"/>
    <w:rsid w:val="006F6475"/>
    <w:rsid w:val="007E5774"/>
    <w:rsid w:val="007F5209"/>
    <w:rsid w:val="009460B0"/>
    <w:rsid w:val="009C02C6"/>
    <w:rsid w:val="00A66669"/>
    <w:rsid w:val="00B95591"/>
    <w:rsid w:val="00D80F53"/>
    <w:rsid w:val="00EA7C88"/>
    <w:rsid w:val="00EF2147"/>
    <w:rsid w:val="00F42FCC"/>
    <w:rsid w:val="00FD2BC8"/>
    <w:rsid w:val="60B9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Абзац списка1"/>
    <w:basedOn w:val="1"/>
    <w:uiPriority w:val="0"/>
    <w:pPr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503</Words>
  <Characters>2873</Characters>
  <Lines>23</Lines>
  <Paragraphs>6</Paragraphs>
  <TotalTime>193</TotalTime>
  <ScaleCrop>false</ScaleCrop>
  <LinksUpToDate>false</LinksUpToDate>
  <CharactersWithSpaces>3370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2022-12-27T20:40:00Z</dcterms:created>
  <dc:creator>777</dc:creator>
  <cp:lastModifiedBy>777</cp:lastModifiedBy>
  <dcterms:modified xsi:type="dcterms:W3CDTF">2023-01-02T11:17:06Z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8940CADF02B1464F9179D3DFCAE34917</vt:lpwstr>
  </property>
</Properties>
</file>