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0B" w:rsidRPr="00693E0B" w:rsidRDefault="00693E0B" w:rsidP="00693E0B">
      <w:pPr>
        <w:pStyle w:val="a3"/>
        <w:rPr>
          <w:sz w:val="28"/>
        </w:rPr>
      </w:pPr>
      <w:r w:rsidRPr="00693E0B">
        <w:rPr>
          <w:sz w:val="28"/>
        </w:rPr>
        <w:t>КОНСУЛЬТАЦИЯ ДЛЯ РОДИТЕЛЕЙ</w:t>
      </w:r>
    </w:p>
    <w:p w:rsidR="00693E0B" w:rsidRDefault="00693E0B" w:rsidP="00693E0B">
      <w:pPr>
        <w:ind w:right="-850"/>
        <w:jc w:val="center"/>
        <w:rPr>
          <w:b/>
          <w:bCs/>
          <w:sz w:val="36"/>
        </w:rPr>
      </w:pPr>
    </w:p>
    <w:p w:rsidR="00693E0B" w:rsidRPr="00693E0B" w:rsidRDefault="00693E0B" w:rsidP="00693E0B">
      <w:pPr>
        <w:pStyle w:val="1"/>
        <w:rPr>
          <w:i/>
          <w:sz w:val="28"/>
          <w:szCs w:val="28"/>
        </w:rPr>
      </w:pPr>
      <w:r w:rsidRPr="00693E0B">
        <w:rPr>
          <w:i/>
          <w:sz w:val="28"/>
          <w:szCs w:val="28"/>
        </w:rPr>
        <w:t>КРИЗИС 13 ЛЕТ</w:t>
      </w:r>
    </w:p>
    <w:p w:rsidR="00693E0B" w:rsidRPr="00693E0B" w:rsidRDefault="00693E0B" w:rsidP="00693E0B">
      <w:pPr>
        <w:jc w:val="both"/>
        <w:rPr>
          <w:sz w:val="28"/>
          <w:szCs w:val="28"/>
        </w:rPr>
      </w:pPr>
    </w:p>
    <w:p w:rsidR="00693E0B" w:rsidRPr="00693E0B" w:rsidRDefault="00693E0B" w:rsidP="00693E0B">
      <w:pPr>
        <w:ind w:firstLine="708"/>
        <w:jc w:val="both"/>
        <w:rPr>
          <w:sz w:val="28"/>
          <w:szCs w:val="28"/>
        </w:rPr>
      </w:pPr>
      <w:r w:rsidRPr="00693E0B">
        <w:rPr>
          <w:sz w:val="28"/>
          <w:szCs w:val="28"/>
        </w:rPr>
        <w:t xml:space="preserve">Это кризис социального развития, относится к числу  </w:t>
      </w:r>
      <w:proofErr w:type="gramStart"/>
      <w:r w:rsidRPr="00693E0B">
        <w:rPr>
          <w:sz w:val="28"/>
          <w:szCs w:val="28"/>
        </w:rPr>
        <w:t>острых</w:t>
      </w:r>
      <w:proofErr w:type="gramEnd"/>
      <w:r w:rsidRPr="00693E0B">
        <w:rPr>
          <w:sz w:val="28"/>
          <w:szCs w:val="28"/>
        </w:rPr>
        <w:t>. Характеризуется падением успеваемости, снижением работоспособности, дисгармоничностью во внутреннем строении личности.</w:t>
      </w:r>
    </w:p>
    <w:p w:rsidR="00693E0B" w:rsidRDefault="00693E0B" w:rsidP="00693E0B">
      <w:pPr>
        <w:pStyle w:val="2"/>
        <w:ind w:firstLine="360"/>
        <w:jc w:val="both"/>
        <w:rPr>
          <w:szCs w:val="28"/>
        </w:rPr>
      </w:pPr>
    </w:p>
    <w:p w:rsidR="00693E0B" w:rsidRDefault="00693E0B" w:rsidP="00693E0B">
      <w:pPr>
        <w:pStyle w:val="2"/>
        <w:ind w:firstLine="360"/>
        <w:jc w:val="both"/>
        <w:rPr>
          <w:szCs w:val="28"/>
        </w:rPr>
      </w:pPr>
      <w:r w:rsidRPr="00693E0B">
        <w:rPr>
          <w:szCs w:val="28"/>
        </w:rPr>
        <w:t>Симптомы кризиса:</w:t>
      </w:r>
    </w:p>
    <w:p w:rsidR="00693E0B" w:rsidRPr="00693E0B" w:rsidRDefault="00693E0B" w:rsidP="00693E0B"/>
    <w:p w:rsidR="00693E0B" w:rsidRPr="00693E0B" w:rsidRDefault="00693E0B" w:rsidP="00693E0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93E0B">
        <w:rPr>
          <w:sz w:val="28"/>
          <w:szCs w:val="28"/>
        </w:rPr>
        <w:t xml:space="preserve">Наблюдается </w:t>
      </w:r>
      <w:r w:rsidRPr="00693E0B">
        <w:rPr>
          <w:b/>
          <w:bCs/>
          <w:sz w:val="28"/>
          <w:szCs w:val="28"/>
        </w:rPr>
        <w:t>снижение продуктивности и способности к учебной деятельности даже в той области, в которой ребенок одарен.</w:t>
      </w:r>
      <w:r w:rsidRPr="00693E0B">
        <w:rPr>
          <w:sz w:val="28"/>
          <w:szCs w:val="28"/>
        </w:rPr>
        <w:t xml:space="preserve"> </w:t>
      </w:r>
    </w:p>
    <w:p w:rsidR="00693E0B" w:rsidRDefault="00693E0B" w:rsidP="00693E0B">
      <w:pPr>
        <w:jc w:val="both"/>
        <w:rPr>
          <w:sz w:val="28"/>
          <w:szCs w:val="28"/>
        </w:rPr>
      </w:pPr>
      <w:r w:rsidRPr="00693E0B">
        <w:rPr>
          <w:sz w:val="28"/>
          <w:szCs w:val="28"/>
        </w:rPr>
        <w:t xml:space="preserve">Это связано с переходом от наглядности и знания к пониманию и дедукции (выведение следствия из посылок, умозаключение). На смену </w:t>
      </w:r>
      <w:proofErr w:type="gramStart"/>
      <w:r w:rsidRPr="00693E0B">
        <w:rPr>
          <w:sz w:val="28"/>
          <w:szCs w:val="28"/>
        </w:rPr>
        <w:t>конкретному</w:t>
      </w:r>
      <w:proofErr w:type="gramEnd"/>
      <w:r w:rsidRPr="00693E0B">
        <w:rPr>
          <w:sz w:val="28"/>
          <w:szCs w:val="28"/>
        </w:rPr>
        <w:t xml:space="preserve"> приходит логическое мышление. Это проявляется в критицизме и требовании доказательств. Подросток теперь тяготится </w:t>
      </w:r>
      <w:proofErr w:type="gramStart"/>
      <w:r w:rsidRPr="00693E0B">
        <w:rPr>
          <w:sz w:val="28"/>
          <w:szCs w:val="28"/>
        </w:rPr>
        <w:t>конкретным</w:t>
      </w:r>
      <w:proofErr w:type="gramEnd"/>
      <w:r w:rsidRPr="00693E0B">
        <w:rPr>
          <w:sz w:val="28"/>
          <w:szCs w:val="28"/>
        </w:rPr>
        <w:t>, его начинают интересовать философские вопросы (проблемы происхождения мира, человека). Охладевает к рисованию и начинает любить музыку, самое абстрактное из искусств. Происходит открытие мира психического, внимание подростка впервые обращается на других лиц. Разделяется мир внутренних переживаний и объективная действительность. В этом возрасте многие подростки ведут дневники.</w:t>
      </w:r>
    </w:p>
    <w:p w:rsidR="00693E0B" w:rsidRPr="00693E0B" w:rsidRDefault="00693E0B" w:rsidP="00693E0B">
      <w:pPr>
        <w:jc w:val="both"/>
        <w:rPr>
          <w:sz w:val="28"/>
          <w:szCs w:val="28"/>
        </w:rPr>
      </w:pPr>
    </w:p>
    <w:p w:rsidR="00693E0B" w:rsidRPr="00693E0B" w:rsidRDefault="00693E0B" w:rsidP="00693E0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93E0B">
        <w:rPr>
          <w:sz w:val="28"/>
          <w:szCs w:val="28"/>
        </w:rPr>
        <w:t xml:space="preserve">Второй симптом кризиса – </w:t>
      </w:r>
      <w:r w:rsidRPr="00693E0B">
        <w:rPr>
          <w:b/>
          <w:bCs/>
          <w:sz w:val="28"/>
          <w:szCs w:val="28"/>
        </w:rPr>
        <w:t>негативизм.</w:t>
      </w:r>
      <w:r w:rsidRPr="00693E0B">
        <w:rPr>
          <w:sz w:val="28"/>
          <w:szCs w:val="28"/>
        </w:rPr>
        <w:t xml:space="preserve"> </w:t>
      </w:r>
    </w:p>
    <w:p w:rsidR="00693E0B" w:rsidRPr="00693E0B" w:rsidRDefault="00693E0B" w:rsidP="00693E0B">
      <w:pPr>
        <w:jc w:val="both"/>
        <w:rPr>
          <w:sz w:val="28"/>
          <w:szCs w:val="28"/>
        </w:rPr>
      </w:pPr>
      <w:r w:rsidRPr="00693E0B">
        <w:rPr>
          <w:sz w:val="28"/>
          <w:szCs w:val="28"/>
        </w:rPr>
        <w:t xml:space="preserve">Иногда эту фазу так и называют </w:t>
      </w:r>
      <w:r w:rsidRPr="00693E0B">
        <w:rPr>
          <w:b/>
          <w:bCs/>
          <w:sz w:val="28"/>
          <w:szCs w:val="28"/>
        </w:rPr>
        <w:t>фазой второго негативизма</w:t>
      </w:r>
      <w:r w:rsidRPr="00693E0B">
        <w:rPr>
          <w:sz w:val="28"/>
          <w:szCs w:val="28"/>
        </w:rPr>
        <w:t xml:space="preserve"> по аналогии с кризисом 3 лет. Ребенок как бы отталкивается от среды, враждебен, склонен к ссорам, нарушению дисциплины. Одновременно испытывает внутреннее беспокойство, недовольство, стремление к одиночеству, к самоизоляции.</w:t>
      </w:r>
      <w:r>
        <w:rPr>
          <w:sz w:val="28"/>
          <w:szCs w:val="28"/>
        </w:rPr>
        <w:t xml:space="preserve"> </w:t>
      </w:r>
      <w:r w:rsidRPr="00693E0B">
        <w:rPr>
          <w:sz w:val="28"/>
          <w:szCs w:val="28"/>
        </w:rPr>
        <w:t>У мальчиков негативизм проявляется ярче, чем у девочек, и начинается позже – в 14-16 лет.</w:t>
      </w:r>
    </w:p>
    <w:p w:rsidR="00846137" w:rsidRPr="00693E0B" w:rsidRDefault="00846137" w:rsidP="00693E0B">
      <w:pPr>
        <w:jc w:val="both"/>
        <w:rPr>
          <w:sz w:val="28"/>
          <w:szCs w:val="28"/>
        </w:rPr>
      </w:pPr>
    </w:p>
    <w:p w:rsidR="00693E0B" w:rsidRDefault="00693E0B" w:rsidP="00693E0B">
      <w:pPr>
        <w:jc w:val="center"/>
        <w:rPr>
          <w:b/>
          <w:bCs/>
          <w:i/>
          <w:sz w:val="28"/>
          <w:szCs w:val="28"/>
        </w:rPr>
      </w:pPr>
      <w:r w:rsidRPr="00693E0B">
        <w:rPr>
          <w:b/>
          <w:bCs/>
          <w:i/>
          <w:sz w:val="28"/>
          <w:szCs w:val="28"/>
        </w:rPr>
        <w:t>ПОДРОСТКОВЫЙ ВОЗРАСТ (13-16 ЛЕТ)</w:t>
      </w:r>
    </w:p>
    <w:p w:rsidR="00693E0B" w:rsidRPr="00693E0B" w:rsidRDefault="00693E0B" w:rsidP="00693E0B">
      <w:pPr>
        <w:jc w:val="center"/>
        <w:rPr>
          <w:b/>
          <w:bCs/>
          <w:i/>
          <w:sz w:val="28"/>
          <w:szCs w:val="28"/>
        </w:rPr>
      </w:pPr>
    </w:p>
    <w:p w:rsidR="00693E0B" w:rsidRPr="00693E0B" w:rsidRDefault="00693E0B" w:rsidP="00693E0B">
      <w:pPr>
        <w:ind w:firstLine="708"/>
        <w:jc w:val="both"/>
        <w:rPr>
          <w:sz w:val="28"/>
          <w:szCs w:val="28"/>
        </w:rPr>
      </w:pPr>
      <w:r w:rsidRPr="00693E0B">
        <w:rPr>
          <w:sz w:val="28"/>
          <w:szCs w:val="28"/>
        </w:rPr>
        <w:t xml:space="preserve">В литературе подростковый возраст описан под разными названиями: подростковый, переходный, пубертальный, пубертатный, отрочество, </w:t>
      </w:r>
      <w:proofErr w:type="spellStart"/>
      <w:r w:rsidRPr="00693E0B">
        <w:rPr>
          <w:sz w:val="28"/>
          <w:szCs w:val="28"/>
        </w:rPr>
        <w:t>подростничество</w:t>
      </w:r>
      <w:proofErr w:type="spellEnd"/>
      <w:r w:rsidRPr="00693E0B">
        <w:rPr>
          <w:sz w:val="28"/>
          <w:szCs w:val="28"/>
        </w:rPr>
        <w:t>, негативная фаза возраста полового созревания, возраст второй перерезки пуповины. Разные названия отражают разные стороны происходящих в жизни подростка перемен.</w:t>
      </w:r>
    </w:p>
    <w:p w:rsidR="00693E0B" w:rsidRPr="00693E0B" w:rsidRDefault="00693E0B" w:rsidP="00693E0B">
      <w:pPr>
        <w:pStyle w:val="2"/>
        <w:ind w:firstLine="708"/>
        <w:rPr>
          <w:szCs w:val="28"/>
        </w:rPr>
      </w:pPr>
      <w:r w:rsidRPr="00693E0B">
        <w:rPr>
          <w:szCs w:val="28"/>
        </w:rPr>
        <w:t>Половое созревание</w:t>
      </w:r>
    </w:p>
    <w:p w:rsidR="00693E0B" w:rsidRPr="00693E0B" w:rsidRDefault="00693E0B" w:rsidP="00693E0B">
      <w:pPr>
        <w:ind w:firstLine="708"/>
        <w:jc w:val="both"/>
        <w:rPr>
          <w:sz w:val="28"/>
          <w:szCs w:val="28"/>
        </w:rPr>
      </w:pPr>
      <w:r w:rsidRPr="00693E0B">
        <w:rPr>
          <w:sz w:val="28"/>
          <w:szCs w:val="28"/>
        </w:rPr>
        <w:t xml:space="preserve">Наступление подросткового возраста со всей очевидностью проявляется в резком возмужании организма, внезапном увеличении роста и развитии  вторичных сексуальных признаков. У девочек этот процесс начинается приблизительно на 2 года раньше и длится в течение более короткого времени (3-4 года), чем у мальчиков (4-5 лет). Этот возраст </w:t>
      </w:r>
      <w:r w:rsidRPr="00693E0B">
        <w:rPr>
          <w:sz w:val="28"/>
          <w:szCs w:val="28"/>
        </w:rPr>
        <w:lastRenderedPageBreak/>
        <w:t>считается периодом выраженного увеличения сексуальных желаний и сексуальной энергии, особенно у мальчиков.</w:t>
      </w:r>
    </w:p>
    <w:p w:rsidR="00693E0B" w:rsidRPr="00693E0B" w:rsidRDefault="00693E0B" w:rsidP="00693E0B">
      <w:pPr>
        <w:ind w:firstLine="708"/>
        <w:jc w:val="both"/>
        <w:rPr>
          <w:sz w:val="28"/>
          <w:szCs w:val="28"/>
        </w:rPr>
      </w:pPr>
      <w:r w:rsidRPr="00693E0B">
        <w:rPr>
          <w:sz w:val="28"/>
          <w:szCs w:val="28"/>
        </w:rPr>
        <w:t>С фазами биологического созревания у подростков совпадают фазы развития интересов. С одной стороны, теряется интерес к вещам, которые его интересовали раньше (презрительное отношение к детским забавам, «россказням» и т.д.). При этом не утрачиваются ни навыки, ни сложившиеся механизмы поведения. С другой стороны, возникают новые интересы: новые книги, в основном эротического характера, острый сексуальный интерес.</w:t>
      </w:r>
    </w:p>
    <w:p w:rsidR="00693E0B" w:rsidRPr="00693E0B" w:rsidRDefault="00693E0B" w:rsidP="00693E0B">
      <w:pPr>
        <w:ind w:firstLine="708"/>
        <w:jc w:val="both"/>
        <w:rPr>
          <w:sz w:val="28"/>
          <w:szCs w:val="28"/>
        </w:rPr>
      </w:pPr>
      <w:r w:rsidRPr="00693E0B">
        <w:rPr>
          <w:sz w:val="28"/>
          <w:szCs w:val="28"/>
        </w:rPr>
        <w:t xml:space="preserve">Во время смены интересов есть момент, </w:t>
      </w:r>
      <w:proofErr w:type="gramStart"/>
      <w:r w:rsidRPr="00693E0B">
        <w:rPr>
          <w:sz w:val="28"/>
          <w:szCs w:val="28"/>
        </w:rPr>
        <w:t>когда</w:t>
      </w:r>
      <w:proofErr w:type="gramEnd"/>
      <w:r w:rsidRPr="00693E0B">
        <w:rPr>
          <w:sz w:val="28"/>
          <w:szCs w:val="28"/>
        </w:rPr>
        <w:t xml:space="preserve"> кажется, что у подростков вообще отсутствует  какой бы то ни было интерес.</w:t>
      </w:r>
    </w:p>
    <w:p w:rsidR="00693E0B" w:rsidRPr="00693E0B" w:rsidRDefault="00693E0B" w:rsidP="00693E0B">
      <w:pPr>
        <w:jc w:val="both"/>
        <w:rPr>
          <w:sz w:val="28"/>
          <w:szCs w:val="28"/>
        </w:rPr>
      </w:pPr>
      <w:r w:rsidRPr="00693E0B">
        <w:rPr>
          <w:sz w:val="28"/>
          <w:szCs w:val="28"/>
        </w:rPr>
        <w:t xml:space="preserve">Ведущая деятельность – интимно-личностное общение со сверстниками. Отношения со сверстниками более значимы, чем </w:t>
      </w:r>
      <w:proofErr w:type="gramStart"/>
      <w:r w:rsidRPr="00693E0B">
        <w:rPr>
          <w:sz w:val="28"/>
          <w:szCs w:val="28"/>
        </w:rPr>
        <w:t>со</w:t>
      </w:r>
      <w:proofErr w:type="gramEnd"/>
      <w:r w:rsidRPr="00693E0B">
        <w:rPr>
          <w:sz w:val="28"/>
          <w:szCs w:val="28"/>
        </w:rPr>
        <w:t xml:space="preserve"> взрослыми.</w:t>
      </w:r>
    </w:p>
    <w:sectPr w:rsidR="00693E0B" w:rsidRPr="00693E0B" w:rsidSect="0084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332"/>
    <w:multiLevelType w:val="hybridMultilevel"/>
    <w:tmpl w:val="99F61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3A2086"/>
    <w:multiLevelType w:val="hybridMultilevel"/>
    <w:tmpl w:val="B4F46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3E0B"/>
    <w:rsid w:val="00693E0B"/>
    <w:rsid w:val="0084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E0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93E0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E0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3E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93E0B"/>
    <w:pPr>
      <w:ind w:right="-850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693E0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693E0B"/>
    <w:rPr>
      <w:sz w:val="28"/>
    </w:rPr>
  </w:style>
  <w:style w:type="character" w:customStyle="1" w:styleId="a6">
    <w:name w:val="Основной текст Знак"/>
    <w:basedOn w:val="a0"/>
    <w:link w:val="a5"/>
    <w:rsid w:val="00693E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>Computer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2017-04-26T11:33:00Z</dcterms:created>
  <dcterms:modified xsi:type="dcterms:W3CDTF">2017-04-26T11:38:00Z</dcterms:modified>
</cp:coreProperties>
</file>