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7" w:rsidRPr="000A0F04" w:rsidRDefault="00C70037" w:rsidP="00C70037">
      <w:pPr>
        <w:pStyle w:val="Style3"/>
        <w:widowControl/>
        <w:spacing w:line="240" w:lineRule="auto"/>
        <w:ind w:right="-1"/>
        <w:rPr>
          <w:rStyle w:val="FontStyle11"/>
          <w:sz w:val="28"/>
          <w:szCs w:val="28"/>
        </w:rPr>
      </w:pPr>
      <w:r w:rsidRPr="000A0F04">
        <w:rPr>
          <w:rStyle w:val="FontStyle11"/>
          <w:sz w:val="28"/>
          <w:szCs w:val="28"/>
        </w:rPr>
        <w:t xml:space="preserve">КОНСУЛЬТАЦИЯ ДЛЯ </w:t>
      </w:r>
      <w:r>
        <w:rPr>
          <w:rStyle w:val="FontStyle11"/>
          <w:sz w:val="28"/>
          <w:szCs w:val="28"/>
        </w:rPr>
        <w:t>ПЕДАГОГОВ</w:t>
      </w:r>
    </w:p>
    <w:p w:rsidR="00C70037" w:rsidRDefault="00C70037" w:rsidP="00C70037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C70037" w:rsidRDefault="00C70037" w:rsidP="00C7003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45A3">
        <w:rPr>
          <w:b/>
          <w:bCs/>
          <w:sz w:val="28"/>
          <w:szCs w:val="28"/>
        </w:rPr>
        <w:t xml:space="preserve">УСЛОВИЯ УСПЕШНОЙ РАБОТЫ ПЕДАГОГА </w:t>
      </w:r>
      <w:proofErr w:type="gramStart"/>
      <w:r w:rsidRPr="005245A3">
        <w:rPr>
          <w:b/>
          <w:bCs/>
          <w:sz w:val="28"/>
          <w:szCs w:val="28"/>
        </w:rPr>
        <w:t>С</w:t>
      </w:r>
      <w:proofErr w:type="gramEnd"/>
      <w:r w:rsidRPr="005245A3">
        <w:rPr>
          <w:b/>
          <w:bCs/>
          <w:sz w:val="28"/>
          <w:szCs w:val="28"/>
        </w:rPr>
        <w:t xml:space="preserve"> </w:t>
      </w:r>
    </w:p>
    <w:p w:rsidR="00C70037" w:rsidRPr="005245A3" w:rsidRDefault="00C70037" w:rsidP="00C7003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ОДАРЁ</w:t>
      </w:r>
      <w:r w:rsidRPr="005245A3">
        <w:rPr>
          <w:b/>
          <w:bCs/>
          <w:sz w:val="28"/>
          <w:szCs w:val="28"/>
        </w:rPr>
        <w:t>ННЫМИ УЧАЩИМИСЯ</w:t>
      </w:r>
    </w:p>
    <w:p w:rsidR="00C70037" w:rsidRPr="00154711" w:rsidRDefault="00C70037" w:rsidP="00C7003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C70037" w:rsidRPr="005245A3" w:rsidRDefault="00C70037" w:rsidP="00C70037">
      <w:pPr>
        <w:pStyle w:val="2"/>
        <w:spacing w:line="240" w:lineRule="auto"/>
        <w:ind w:firstLine="357"/>
        <w:jc w:val="both"/>
        <w:rPr>
          <w:b/>
          <w:sz w:val="26"/>
          <w:szCs w:val="26"/>
        </w:rPr>
      </w:pPr>
      <w:r w:rsidRPr="005245A3">
        <w:rPr>
          <w:b/>
          <w:sz w:val="26"/>
          <w:szCs w:val="26"/>
        </w:rPr>
        <w:t>Для этой успешной работы с одаренными детьми необходимо: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Создание подсистемы диагностики одаренности учащихся учреждения образования и организация эффективного функционирования этой системы.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Расширение и совершенствование деятельности психологической службы.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Включение проблемы работы с одаренными детьми как приоритетного направления в систему научно-методической и опытно-экспериментальной работы педагогов.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Осознание важности этой работы каждым членом коллектива и  усиление  в связи с этим внимания к проблеме формирования положи</w:t>
      </w:r>
      <w:r w:rsidRPr="005245A3">
        <w:rPr>
          <w:sz w:val="26"/>
          <w:szCs w:val="26"/>
        </w:rPr>
        <w:softHyphen/>
        <w:t>тельной мотивации к обучению.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Создание и постоянное совершенствование  методической системы и предметных   подсистем работы с одаренными детьми.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 xml:space="preserve">Признание  руководством  и педагогическим коллективом того, что реализация системы работы с одаренными детьми является одним из приоритетных  направлений  в работе. 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Включение в работу с одарен</w:t>
      </w:r>
      <w:r w:rsidRPr="005245A3">
        <w:rPr>
          <w:sz w:val="26"/>
          <w:szCs w:val="26"/>
        </w:rPr>
        <w:softHyphen/>
        <w:t>ными детьми в первую очередь педагогов, обладаю</w:t>
      </w:r>
      <w:r w:rsidRPr="005245A3">
        <w:rPr>
          <w:sz w:val="26"/>
          <w:szCs w:val="26"/>
        </w:rPr>
        <w:softHyphen/>
        <w:t>щих определенными качест</w:t>
      </w:r>
      <w:r w:rsidRPr="005245A3">
        <w:rPr>
          <w:sz w:val="26"/>
          <w:szCs w:val="26"/>
        </w:rPr>
        <w:softHyphen/>
        <w:t>вами: педагог для одаренного ребенка является личностью, продуктивно реагирующей на вы</w:t>
      </w:r>
      <w:r w:rsidRPr="005245A3">
        <w:rPr>
          <w:sz w:val="26"/>
          <w:szCs w:val="26"/>
        </w:rPr>
        <w:softHyphen/>
        <w:t>зов, умеющей воспринимать кри</w:t>
      </w:r>
      <w:r w:rsidRPr="005245A3">
        <w:rPr>
          <w:sz w:val="26"/>
          <w:szCs w:val="26"/>
        </w:rPr>
        <w:softHyphen/>
        <w:t>тику и не страдать от стресса при работе с людьми более способ</w:t>
      </w:r>
      <w:r w:rsidRPr="005245A3">
        <w:rPr>
          <w:sz w:val="26"/>
          <w:szCs w:val="26"/>
        </w:rPr>
        <w:softHyphen/>
        <w:t>ными и знающими, чем он сам. Взаимодействие педагога с ода</w:t>
      </w:r>
      <w:r w:rsidRPr="005245A3">
        <w:rPr>
          <w:sz w:val="26"/>
          <w:szCs w:val="26"/>
        </w:rPr>
        <w:softHyphen/>
        <w:t>ренным ребенком должно быть направлено на оптимальное раз</w:t>
      </w:r>
      <w:r w:rsidRPr="005245A3">
        <w:rPr>
          <w:sz w:val="26"/>
          <w:szCs w:val="26"/>
        </w:rPr>
        <w:softHyphen/>
        <w:t>витие способностей, иметь харак</w:t>
      </w:r>
      <w:r w:rsidRPr="005245A3">
        <w:rPr>
          <w:sz w:val="26"/>
          <w:szCs w:val="26"/>
        </w:rPr>
        <w:softHyphen/>
        <w:t xml:space="preserve">тер помощи, поддержки, быть </w:t>
      </w:r>
      <w:proofErr w:type="spellStart"/>
      <w:r w:rsidRPr="005245A3">
        <w:rPr>
          <w:sz w:val="26"/>
          <w:szCs w:val="26"/>
        </w:rPr>
        <w:t>недирективным</w:t>
      </w:r>
      <w:proofErr w:type="spellEnd"/>
      <w:r w:rsidRPr="005245A3">
        <w:rPr>
          <w:sz w:val="26"/>
          <w:szCs w:val="26"/>
        </w:rPr>
        <w:t>;</w:t>
      </w:r>
    </w:p>
    <w:p w:rsidR="00C70037" w:rsidRPr="005245A3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245A3">
        <w:rPr>
          <w:sz w:val="26"/>
          <w:szCs w:val="26"/>
        </w:rPr>
        <w:t>Уверенность педагога в собствен</w:t>
      </w:r>
      <w:r w:rsidRPr="005245A3">
        <w:rPr>
          <w:sz w:val="26"/>
          <w:szCs w:val="26"/>
        </w:rPr>
        <w:softHyphen/>
        <w:t>ной компетентности и возмож</w:t>
      </w:r>
      <w:r w:rsidRPr="005245A3">
        <w:rPr>
          <w:sz w:val="26"/>
          <w:szCs w:val="26"/>
        </w:rPr>
        <w:softHyphen/>
        <w:t>ности решать возникающие про</w:t>
      </w:r>
      <w:r w:rsidRPr="005245A3">
        <w:rPr>
          <w:sz w:val="26"/>
          <w:szCs w:val="26"/>
        </w:rPr>
        <w:softHyphen/>
        <w:t>блемы. Готовность  нести ответст</w:t>
      </w:r>
      <w:r w:rsidRPr="005245A3">
        <w:rPr>
          <w:sz w:val="26"/>
          <w:szCs w:val="26"/>
        </w:rPr>
        <w:softHyphen/>
        <w:t>венность за последствия прини</w:t>
      </w:r>
      <w:r w:rsidRPr="005245A3">
        <w:rPr>
          <w:sz w:val="26"/>
          <w:szCs w:val="26"/>
        </w:rPr>
        <w:softHyphen/>
        <w:t>маемых им решений и одновре</w:t>
      </w:r>
      <w:r w:rsidRPr="005245A3">
        <w:rPr>
          <w:sz w:val="26"/>
          <w:szCs w:val="26"/>
        </w:rPr>
        <w:softHyphen/>
        <w:t>менно ощущать себя человеком, заслуживающим доверия, уверенность в своей, человеческой привлека</w:t>
      </w:r>
      <w:r w:rsidRPr="005245A3">
        <w:rPr>
          <w:sz w:val="26"/>
          <w:szCs w:val="26"/>
        </w:rPr>
        <w:softHyphen/>
        <w:t>тельности и состоятельности;</w:t>
      </w:r>
    </w:p>
    <w:p w:rsidR="00C70037" w:rsidRPr="00C70037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</w:pPr>
      <w:r w:rsidRPr="00C70037">
        <w:rPr>
          <w:sz w:val="26"/>
          <w:szCs w:val="26"/>
        </w:rPr>
        <w:t>Уверенность в том,  что окружаю</w:t>
      </w:r>
      <w:r w:rsidRPr="00C70037">
        <w:rPr>
          <w:sz w:val="26"/>
          <w:szCs w:val="26"/>
        </w:rPr>
        <w:softHyphen/>
        <w:t>щие способны самостоятельно решать свои проблемы, дружелюбны, имеют положительные намерения, им присуще чувство собственного дос</w:t>
      </w:r>
      <w:r w:rsidRPr="00C70037">
        <w:rPr>
          <w:sz w:val="26"/>
          <w:szCs w:val="26"/>
        </w:rPr>
        <w:softHyphen/>
        <w:t>тоинства, которое следует ценить, уважать и оберегать;</w:t>
      </w:r>
    </w:p>
    <w:p w:rsidR="00DC4F00" w:rsidRDefault="00C70037" w:rsidP="00C7003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C70037">
        <w:rPr>
          <w:sz w:val="26"/>
          <w:szCs w:val="26"/>
        </w:rPr>
        <w:t>Стремление к интел</w:t>
      </w:r>
      <w:r w:rsidRPr="00C70037">
        <w:rPr>
          <w:sz w:val="26"/>
          <w:szCs w:val="26"/>
        </w:rPr>
        <w:softHyphen/>
        <w:t>лектуальному самосовершенствова</w:t>
      </w:r>
      <w:r w:rsidRPr="00C70037">
        <w:rPr>
          <w:sz w:val="26"/>
          <w:szCs w:val="26"/>
        </w:rPr>
        <w:softHyphen/>
        <w:t>нию, желание работать над пополне</w:t>
      </w:r>
      <w:r w:rsidRPr="00C70037">
        <w:rPr>
          <w:sz w:val="26"/>
          <w:szCs w:val="26"/>
        </w:rPr>
        <w:softHyphen/>
        <w:t>нием   собственных   знаний,   учиться у других и заниматься са</w:t>
      </w:r>
      <w:r w:rsidRPr="00C70037">
        <w:rPr>
          <w:sz w:val="26"/>
          <w:szCs w:val="26"/>
        </w:rPr>
        <w:softHyphen/>
        <w:t>мообразованием и саморазвитием.</w:t>
      </w:r>
    </w:p>
    <w:sectPr w:rsidR="00DC4F00" w:rsidSect="00DC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7DF"/>
    <w:multiLevelType w:val="hybridMultilevel"/>
    <w:tmpl w:val="9806B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037"/>
    <w:rsid w:val="00215BBD"/>
    <w:rsid w:val="006476F4"/>
    <w:rsid w:val="00C70037"/>
    <w:rsid w:val="00DC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00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0037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11">
    <w:name w:val="Font Style11"/>
    <w:basedOn w:val="a0"/>
    <w:uiPriority w:val="99"/>
    <w:rsid w:val="00C7003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Home-2010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2017-04-18T10:52:00Z</dcterms:created>
  <dcterms:modified xsi:type="dcterms:W3CDTF">2017-04-18T10:52:00Z</dcterms:modified>
</cp:coreProperties>
</file>