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19" w:rsidRPr="00542319" w:rsidRDefault="00542319" w:rsidP="0054231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учащихся </w:t>
      </w:r>
      <w:bookmarkStart w:id="0" w:name="_GoBack"/>
      <w:bookmarkEnd w:id="0"/>
    </w:p>
    <w:p w:rsidR="00542319" w:rsidRPr="00542319" w:rsidRDefault="00542319" w:rsidP="0054231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19">
        <w:rPr>
          <w:rFonts w:ascii="Times New Roman" w:hAnsi="Times New Roman" w:cs="Times New Roman"/>
          <w:b/>
          <w:sz w:val="28"/>
          <w:szCs w:val="28"/>
        </w:rPr>
        <w:t>«Основные причины употребления ПАВ в подростковом возрасте»</w:t>
      </w:r>
    </w:p>
    <w:p w:rsidR="00542319" w:rsidRDefault="00542319" w:rsidP="00542319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42319" w:rsidRDefault="00542319" w:rsidP="00542319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42319" w:rsidRPr="00542319" w:rsidRDefault="00542319" w:rsidP="00542319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Что такое ПАВ, виды ПАВ, их влияние на организм подростка</w:t>
      </w:r>
    </w:p>
    <w:p w:rsidR="00542319" w:rsidRPr="00542319" w:rsidRDefault="00542319" w:rsidP="00542319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Психоактивное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 (ПАВ) – это любое вещество, после </w:t>
      </w:r>
      <w:proofErr w:type="gram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</w:t>
      </w:r>
      <w:proofErr w:type="gram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изменяется восприятие, настроение, познавательная способность, поведение или двигательные функции человека и в результате употребления которого развивается зависимость.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группе ПАВ относятся:</w:t>
      </w:r>
    </w:p>
    <w:p w:rsidR="00542319" w:rsidRPr="00542319" w:rsidRDefault="00542319" w:rsidP="005423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– пиво, вино, крепкие напитки, в том числе домашнего приготовления;</w:t>
      </w:r>
    </w:p>
    <w:p w:rsidR="00542319" w:rsidRPr="00542319" w:rsidRDefault="00542319" w:rsidP="005423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– табак, сигареты, сигары, папиросы;</w:t>
      </w:r>
    </w:p>
    <w:p w:rsidR="00542319" w:rsidRPr="00542319" w:rsidRDefault="00542319" w:rsidP="005423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опиоиды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производные мака: маковая соломка,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ханка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 героин, кодеин,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метадон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319" w:rsidRPr="00542319" w:rsidRDefault="00542319" w:rsidP="005423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каннабиоиды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(препараты конопли) – марихуана, гашиш (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анаша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план);</w:t>
      </w:r>
    </w:p>
    <w:p w:rsidR="00542319" w:rsidRPr="00542319" w:rsidRDefault="00542319" w:rsidP="005423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психостимуляторы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эфедрин,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эфедрон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первитин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кокаин,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экстази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амфетамин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319" w:rsidRPr="00542319" w:rsidRDefault="00542319" w:rsidP="005423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галлюциногены – ЛСД, РСР (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фенциклидин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грибы рода 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Psilotsibum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содержащие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псилоцин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псилоцибин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319" w:rsidRPr="00542319" w:rsidRDefault="00542319" w:rsidP="005423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седативные средства – барбитураты (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барбамил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фенобарбитал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люминал, веронал и т.д.),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бензодиазепины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феназепам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нитразепам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диазепам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элениум);</w:t>
      </w:r>
    </w:p>
    <w:p w:rsidR="00542319" w:rsidRPr="00542319" w:rsidRDefault="00542319" w:rsidP="005423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летучие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ингалянты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растворители, бензин, клей, ацетон и др.</w:t>
      </w:r>
    </w:p>
    <w:p w:rsidR="00542319" w:rsidRPr="00542319" w:rsidRDefault="00542319" w:rsidP="00542319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Курительные смеси (</w:t>
      </w:r>
      <w:proofErr w:type="spellStart"/>
      <w:r w:rsidRPr="005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Спайсы</w:t>
      </w:r>
      <w:proofErr w:type="spellEnd"/>
      <w:r w:rsidRPr="005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Курительные смеси (или курительные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состоят из трав и экстрактов. Травы, входящие в состав любой курительной смеси, являются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энтеогенами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 психотропное действие. В состав курительных смесей могут входить подготовленные особым образом различные части растений: корни, семена, листья, кора, цветы, и пр.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популярных растений, использующихся для производства ароматических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миксов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назвать шалфей предсказателей, дурман, красный мухомор, малую гавайскую древовидную розу, мимозу,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гуарану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это далеко не полный перечень </w:t>
      </w:r>
      <w:proofErr w:type="gram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</w:t>
      </w:r>
      <w:proofErr w:type="gram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растений-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энтеогенов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всего в списке 298 растений, содержащих сильнодействующие наркотические или ядовитые вещества.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Курительные смеси делятся на две группы.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первой группе 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смеси, состоящие из натуральных растений. Травы перемешиваются между собой в определенных пропорциях и дают так называемый «эффект употребления». Назовем наиболее </w:t>
      </w:r>
      <w:proofErr w:type="gram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распространенные</w:t>
      </w:r>
      <w:proofErr w:type="gram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Шалфей предсказателей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Salviadivinorum</w:t>
      </w:r>
      <w:proofErr w:type="spellEnd"/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 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вид растений из рода Шалфей, из листьев которого получают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психоактивный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галлюциноген. Попадает в организм человека при курении или жевании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сальвии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Эффект 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длится от 2 до 10 минут при курении и от 15 минут до 2 часов при жевании. Длительность галлюцинаций нарастает в зависимости от дозы действующего вещества. Человек в состоянии интоксикации не может адекватно оценивать свои действия, возможны панические атаки. Потеря контроля над своим телом во время курения может привести к пожару. Неспособность критически оценивать достоверность собственных переживаний может привести к самоповреждению или агрессии, направленной на окружающих.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Малая гавайская древовидная роза(</w:t>
      </w:r>
      <w:proofErr w:type="spellStart"/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Argyreianervosa</w:t>
      </w:r>
      <w:proofErr w:type="spellEnd"/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галлюциногенные свойства которой были открыты лишь в 60-е гг. прошлого века, несмотря на то, что она обладает наивысшей концентрацией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из всего семейства. Эффекты перорального употребления семян сравнимы с действием ЛСД. Действие этого вещества обычно описывают как «характерно психоделическое». Эффект визуален, с некоторыми изменениями пространства при открытых глазах и узорами при закрытых глазах. Временное и пространственное восприятие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серьѐзно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нарушается, вызывая типичное ощущение галлюцинации; «пять минут кажутся часом, а час кажется пятью минутами». Длительность опьянения варьирует от 4 до 12 часов с пост-эффектами, </w:t>
      </w:r>
      <w:proofErr w:type="gram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продолжающимися</w:t>
      </w:r>
      <w:proofErr w:type="gram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в течение дня. </w:t>
      </w:r>
      <w:proofErr w:type="gram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иногда сопровождается желудочным дискомфортом, тошнотой и рвотой, очень часто наблюдается мышечная слабость и головокружение, наступающие из-за сужения сосудов.</w:t>
      </w:r>
      <w:proofErr w:type="gram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вызвать утробные сокращения, приводящие к выкидышам при употреблении во время беременности.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Вторая группа курительных </w:t>
      </w:r>
      <w:proofErr w:type="spellStart"/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миксо</w:t>
      </w:r>
      <w:proofErr w:type="gramStart"/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смеси трав, обработанных лабораторно изготовленными химическими веществами (синтетическими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каннабиноидами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их состав входят экстракты из растительных, травяных сборов, растительные масла, различные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(мед, ваниль, ментол). Каждая курительная смесь уникальна по своему составу. Сейчас в них, помимо синтетических аналогов марихуаны, вызывающих эйфорию, добавляют галлюциногены, что приводит не только к серьезному токсическому воздействию на организм, но и к быстрому развитию наркотической зависимости.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!! </w:t>
      </w: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99% случаев употреблять курительные смеси начинают те, кто уже курит сигареты.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Общие признаки употребления наркотических веществ подростками</w:t>
      </w:r>
    </w:p>
    <w:p w:rsidR="00542319" w:rsidRPr="00542319" w:rsidRDefault="00542319" w:rsidP="00542319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 самого начала употребления наркотических веществ подростками отмечаются признаки, которые помогут родителям заподозрить что-то неладное. Это бледность кожи, расширенные или суженные зрачки, покрасневшие или мутные глаза, частые простуды, плохая координация движений.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последующем при продолжении потребления развиваются так называемые </w:t>
      </w: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поведенческие признаки:</w:t>
      </w:r>
    </w:p>
    <w:p w:rsidR="00542319" w:rsidRPr="00542319" w:rsidRDefault="00542319" w:rsidP="0054231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неожиданные, неадекватные перемены настроения от активности к пассивности, от радости к унынию, от оживленного состояния </w:t>
      </w:r>
      <w:proofErr w:type="gram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вялому;</w:t>
      </w:r>
    </w:p>
    <w:p w:rsidR="00542319" w:rsidRPr="00542319" w:rsidRDefault="00542319" w:rsidP="0054231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прогулы, пропуски занятий в школе, частое немотивированное исчезновение из дома;</w:t>
      </w:r>
    </w:p>
    <w:p w:rsidR="00542319" w:rsidRPr="00542319" w:rsidRDefault="00542319" w:rsidP="0054231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исчезновение денег или ценностей из дома;</w:t>
      </w:r>
    </w:p>
    <w:p w:rsidR="00542319" w:rsidRPr="00542319" w:rsidRDefault="00542319" w:rsidP="0054231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лживость по поводу отсутствия дома, дел в школе, общения с друзьями, в вопросах расходования денег;</w:t>
      </w:r>
    </w:p>
    <w:p w:rsidR="00542319" w:rsidRPr="00542319" w:rsidRDefault="00542319" w:rsidP="0054231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скрытности в поведении;</w:t>
      </w:r>
    </w:p>
    <w:p w:rsidR="00542319" w:rsidRPr="00542319" w:rsidRDefault="00542319" w:rsidP="0054231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круга друзей, появление жаргонных слов;</w:t>
      </w:r>
    </w:p>
    <w:p w:rsidR="00542319" w:rsidRPr="00542319" w:rsidRDefault="00542319" w:rsidP="0054231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интереса к учебе, семейным делам, к прежним интересам и увлечениям;</w:t>
      </w:r>
    </w:p>
    <w:p w:rsidR="00542319" w:rsidRPr="00542319" w:rsidRDefault="00542319" w:rsidP="0054231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заметное изменение характера – немотивированная раздражительность, крик, вспышки гнева, перемены настроения;</w:t>
      </w:r>
    </w:p>
    <w:p w:rsidR="00542319" w:rsidRPr="00542319" w:rsidRDefault="00542319" w:rsidP="0054231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режима дня – может спать целыми днями, а иногда почти всю ночь не спит;</w:t>
      </w:r>
    </w:p>
    <w:p w:rsidR="00542319" w:rsidRPr="00542319" w:rsidRDefault="00542319" w:rsidP="0054231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домой в состоянии легкого опьянения без запаха алкоголя, координация движений нарушена, старается не попадаться на глаза и быстро лечь спать.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5 и более описанных выше признаков должно насторожить родителей в отношении употребления подростком ПАВ. Однако не стоит делать поспешных выводов, названные признаки могут быть симптомами различных психологических трудностей подросткового возраста.</w:t>
      </w:r>
    </w:p>
    <w:p w:rsidR="00542319" w:rsidRPr="00542319" w:rsidRDefault="00542319" w:rsidP="00542319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наконец, выделяют </w:t>
      </w: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очевидные признаки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потребления наркотиков, которые достоверно свидетельствуют о потреблении наркотиков:</w:t>
      </w:r>
    </w:p>
    <w:p w:rsidR="00542319" w:rsidRPr="00542319" w:rsidRDefault="00542319" w:rsidP="0054231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от уколов, порезы, синяки;</w:t>
      </w:r>
    </w:p>
    <w:p w:rsidR="00542319" w:rsidRPr="00542319" w:rsidRDefault="00542319" w:rsidP="0054231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свернутые в трубочку бумажки, фольга;</w:t>
      </w:r>
    </w:p>
    <w:p w:rsidR="00542319" w:rsidRPr="00542319" w:rsidRDefault="00542319" w:rsidP="0054231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ложечки, капсулы, бутылочки, иглы и шприцы, таблетки, особенно с нанесенными логотипами или картинками, порошки.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Основные причины употребления ПАВ в подростковом возрасте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это </w:t>
      </w: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стремление все в жизни испробовать, 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банальное любопытство. «Если другие могут это делать и им нравится, то почему я должен лишать себя удовольствия?» — спрашивает себя такой человек. Иногда эта мысль оказывается подсознательной, но определяет поведение. Это и своего рода любопытство и ревность в отношении занятий (скорее, развлечений других людей), стремление в данном случае не столько к тому, чтобы не выделяться из какой-то группы людей, сколько к тому, чтобы не отстать в пользовании некими «благами», не упустить «свое». Этому способствует установка на вседозволенность, когда жизнь понимается как цепь удовольствий.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причина – </w:t>
      </w: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подражание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выделить несколько его видов. Во-первых, это умышленное подражание членам какой-либо компании, в которую подросток хочет быть принят; усвоение свойственных данной компании манер; характер поведения облегчает этот процесс, тем более, как мы подчеркивали ранее, подростковые и юношеские компании склонны к жесткому конформизму. Во-вторых, это подражание значимому человеку. Здесь может проявляться свойственный незрелому уму 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максимализм — если подражать, то уж во всем, даже и в том, что следовало бы признать недостатком избранного объекта подражания, а также и неспособность разбираться в качествах другого человека — отличать хорошее </w:t>
      </w:r>
      <w:proofErr w:type="gram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плохого, главное от второстепенного. В-третьих, подражание может быть неосознанным. Так, если взрослые курят в семье, то курение является для ребенка естественной формой поведения.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группа мотивов связана </w:t>
      </w: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стремлением к взрослости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Подросток, юноша или девушка, стремится продемонстрировать перед окружающими свою взрослость, независимость. Это особенно актуально для него в случае, если родители и учителя постоянно подчеркивают перед ним свои особые права и его несамостоятельное положение. Например, постоянные заявления типа: «Мне можно — тебе нельзя», «Тебе еще рано». Ясно, что в таких случаях приобщение к некоторым привычкам, манерам взрослых, в том числе и к употреблению табака, алкоголя, становится для подрастающего человека символом его увеличивающейся самостоятельности, независимости, взрослости.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Сигарета, рюмка водки или наркотик становятся также и одним из способов </w:t>
      </w: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самоутверждения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тех, кто не выработал в себе внутренних основ самоутверждения и вынужден прибегать к таким вот внешним знакам. Желание показать себя более взрослым перед сверстниками, то есть выделиться на фоне какой-то группы людей, занять в ней более значимое место, пусть и таким способом, ведет к постоянному употреблению ПАВ. Еще одним способом самоутверждения является стремление усвоить «модные» манеры, чтобы убедить окружающих в своей незаурядности, современности, и тем самым повысить свой престиж. В таких случаях, например, приходится наблюдать особенно «шикарную», демонстративную манеру курить. Главное, что употребление ПАВ входит в «систему ценностей» человека, рассматривается им как полезное в том или ином отношении занятие, пусть оно и вредно во многих других отношениях. «Полезность» эта определяется конкретной ситуацией, вред же еще только предполагается. Например, курящего сверстники быстрее признают взрослым, а негативные последствия курения станут явными спустя несколько лет. Все это способствует и престижности курения, употребления алкоголя или наркотиков. Подтверждением этому является тот факт, что подростки порой устраивают состязания: кто больше выкурит или выпьет.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ПАВ становятся элементом, облегчающим </w:t>
      </w:r>
      <w:r w:rsidRPr="00542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общение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 подростковой среде является «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сверхценностью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вследствие возрастных коммуникативных особенностей и относительного избытка свободного времени. В общении людей большое значение имеют определенные моменты объединения, подчеркивающие сходство общающихся по какому-то признаку. Таковым является, например, процесс курения. Курение позволяет легче включиться в процесс общения: достаточно подойти к </w:t>
      </w:r>
      <w:proofErr w:type="gram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курящим</w:t>
      </w:r>
      <w:proofErr w:type="gram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закурить вместе с ними. Другой повод найти бывает затруднительно, а этот всегда под рукой. К тому же курение само по себе создает обстановку для общения, не требуя специального места или каких-либо других условий. У </w:t>
      </w: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курящих в сравнении с </w:t>
      </w:r>
      <w:proofErr w:type="gram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некурящими</w:t>
      </w:r>
      <w:proofErr w:type="gram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возникает определенное чувство солидарности, взаимопонимания, основанное на осознании наличия общей потребности и восприятии сходства в определенных моментах деятельности. Чем ниже уровень личностного развития общающихся, тем сходство во взглядах и стремлениях для них важнее. Именно поэтому давление среды сверстников на подростка или юношу всегда более сильное, чем на взрослого, и дело здесь не только в том, что сами подростки и юноши менее устойчивы к такому давлению, но и в том, что это давление оказывается окружающими особенно интенсивно, последние нетерпимы к отличиям от них. При проведении фокусированного интервью один из школьников сказал: “Несмотря на </w:t>
      </w:r>
      <w:proofErr w:type="gram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первый раз не понравилось, курили снова, втягивались. А чтобы бросить, - мешает компания”.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же верно и для алкоголя, который становится средством улучшения общения и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индуцирования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эмоций. При наличии традиционных возрастных проблем во взаимоотношениях алкоголь временно помогает решить их, является как бы универсальным средством раскрепощения, преодоления застенчивости, дает возможность забыть о реальных, а чаще о мнимых, дефектах внешности.</w:t>
      </w:r>
    </w:p>
    <w:p w:rsidR="00542319" w:rsidRPr="00542319" w:rsidRDefault="00542319" w:rsidP="00542319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мотивов употребления ПАВ есть и связанные с ложным представлением о том, что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способствуют хорошему самочувствию. Об этом свидетельствуют ответы молодых людей: «чтобы справиться со стрессом», «с горя», «из-за плохого настроения».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следует сказать о непосредственных причинах употребления наркотических веществ. Прежде всего, нужно подчеркнуть различия возможных мотивов употребления наркотиков у тех, кто испытал их воздействие, и тех, кто не имеет такого опыта. У более «компетентных» подростков среди субъективных мотивов потребления наркотических веществ чаще упоминаются оправдывающие – «неудовлетворенность жизнью», «желание отвлечься от проблем». А «некомпетентные» подростки считают, что основными мотивами, побуждающими несовершеннолетних к употреблению наркотических веществ, являются «любопытство» и «давление группы»</w:t>
      </w:r>
      <w:hyperlink r:id="rId6" w:history="1">
        <w:r w:rsidRPr="00542319">
          <w:rPr>
            <w:rFonts w:ascii="Times New Roman" w:eastAsia="Times New Roman" w:hAnsi="Times New Roman" w:cs="Times New Roman"/>
            <w:color w:val="0066FF"/>
            <w:sz w:val="28"/>
            <w:szCs w:val="28"/>
            <w:vertAlign w:val="superscript"/>
            <w:lang w:eastAsia="ru-RU"/>
          </w:rPr>
          <w:t>1</w:t>
        </w:r>
      </w:hyperlink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основным фактором риска начала потребления наркотиков является социальная </w:t>
      </w:r>
      <w:proofErr w:type="spellStart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(а не скука и любопытство), проявляющаяся в чувстве неудовлетворенности жизнью, собой. Молодые люди, не понимающие природу изменений, которые с ними происходят, могут найти опыт приема наркотиков привлекательным, полагая, что это поможет обнаружить им свое «Я», преодолеть кризис идентичности.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«Как уберечь своих детей?»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алкоголь и наркотики стали частью молодежной среды. Это реальность, в которой живут наши дети. Невозможно изолировать подростка от этой реальности, просто запретив употреблять наркотики, посещать дискотеки и гулять в определенных местах.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путь – это сотрудничество с Вашим взрослеющим ребенком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1.Учитесь видеть мир глазами подростка. Для этого полезно вспомнить себя в таком же возрасте, свой первый контакт с алкоголем, табаком.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2.Умейте слушать. Поймите, чем живет Ваш ребенок, каковы его мысли, чувства.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3.Говорите о себе, чтобы подростку было легче говорить о себе.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запрещайте безапелляционно. Задавайте вопросы. Выражайте свое мнение.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5.Научите подростка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6.Разделяйте проблемы подростка и оказывайте ему поддержку.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19">
        <w:rPr>
          <w:rFonts w:ascii="Times New Roman" w:eastAsia="Times New Roman" w:hAnsi="Times New Roman" w:cs="Times New Roman"/>
          <w:sz w:val="28"/>
          <w:szCs w:val="28"/>
          <w:lang w:eastAsia="ru-RU"/>
        </w:rPr>
        <w:t>7.Учите подростка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19" w:rsidRPr="00542319" w:rsidRDefault="00542319" w:rsidP="00542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2319" w:rsidRPr="0054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561"/>
    <w:multiLevelType w:val="multilevel"/>
    <w:tmpl w:val="F6D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2CD3"/>
    <w:multiLevelType w:val="multilevel"/>
    <w:tmpl w:val="B75A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0117E"/>
    <w:multiLevelType w:val="multilevel"/>
    <w:tmpl w:val="704C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028A1"/>
    <w:multiLevelType w:val="multilevel"/>
    <w:tmpl w:val="CD48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67CC8"/>
    <w:multiLevelType w:val="multilevel"/>
    <w:tmpl w:val="B41A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80948"/>
    <w:multiLevelType w:val="multilevel"/>
    <w:tmpl w:val="6C7C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979B7"/>
    <w:multiLevelType w:val="multilevel"/>
    <w:tmpl w:val="5DDA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90DEE"/>
    <w:multiLevelType w:val="multilevel"/>
    <w:tmpl w:val="1536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19"/>
    <w:rsid w:val="004A7413"/>
    <w:rsid w:val="00542319"/>
    <w:rsid w:val="00D6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2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2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423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3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23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4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2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2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2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423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3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23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4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2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%23sdfootnote1s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2083</Words>
  <Characters>11876</Characters>
  <Application>Microsoft Office Word</Application>
  <DocSecurity>0</DocSecurity>
  <Lines>98</Lines>
  <Paragraphs>27</Paragraphs>
  <ScaleCrop>false</ScaleCrop>
  <Company>*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</cp:revision>
  <dcterms:created xsi:type="dcterms:W3CDTF">2021-03-29T12:01:00Z</dcterms:created>
  <dcterms:modified xsi:type="dcterms:W3CDTF">2021-03-29T12:36:00Z</dcterms:modified>
</cp:coreProperties>
</file>