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5A" w:rsidRPr="0039035A" w:rsidRDefault="0039035A" w:rsidP="0039035A">
      <w:pPr>
        <w:spacing w:after="0" w:line="240" w:lineRule="atLeast"/>
        <w:ind w:firstLine="709"/>
        <w:jc w:val="center"/>
        <w:rPr>
          <w:rFonts w:ascii="Times New Roman" w:hAnsi="Times New Roman" w:cs="Times New Roman"/>
          <w:b/>
          <w:sz w:val="26"/>
          <w:szCs w:val="26"/>
        </w:rPr>
      </w:pPr>
      <w:r w:rsidRPr="0039035A">
        <w:rPr>
          <w:rFonts w:ascii="Times New Roman" w:hAnsi="Times New Roman" w:cs="Times New Roman"/>
          <w:b/>
          <w:sz w:val="26"/>
          <w:szCs w:val="26"/>
        </w:rPr>
        <w:t>Консультация для родителей</w:t>
      </w:r>
    </w:p>
    <w:p w:rsidR="0019680B" w:rsidRPr="0039035A" w:rsidRDefault="0039035A" w:rsidP="0039035A">
      <w:pPr>
        <w:spacing w:after="0" w:line="240" w:lineRule="atLeast"/>
        <w:ind w:firstLine="709"/>
        <w:jc w:val="center"/>
        <w:rPr>
          <w:rFonts w:ascii="Times New Roman" w:hAnsi="Times New Roman" w:cs="Times New Roman"/>
          <w:b/>
          <w:sz w:val="26"/>
          <w:szCs w:val="26"/>
        </w:rPr>
      </w:pPr>
      <w:r w:rsidRPr="0039035A">
        <w:rPr>
          <w:rFonts w:ascii="Times New Roman" w:hAnsi="Times New Roman" w:cs="Times New Roman"/>
          <w:b/>
          <w:sz w:val="26"/>
          <w:szCs w:val="26"/>
        </w:rPr>
        <w:t>«Особенности подросткового алкоголизма»</w:t>
      </w:r>
    </w:p>
    <w:p w:rsidR="0039035A" w:rsidRPr="0039035A" w:rsidRDefault="0039035A" w:rsidP="0039035A">
      <w:pPr>
        <w:spacing w:after="0" w:line="240" w:lineRule="atLeast"/>
        <w:ind w:firstLine="709"/>
        <w:jc w:val="both"/>
        <w:rPr>
          <w:rFonts w:ascii="Times New Roman" w:hAnsi="Times New Roman" w:cs="Times New Roman"/>
          <w:sz w:val="26"/>
          <w:szCs w:val="26"/>
        </w:rPr>
      </w:pP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Подростковый алкоголизм - алкогольная зависимость, возникающая в подростковом возрасте. Имеет определенные отличия от алкоголизма у взрослых. Наблюдается быстрое развитие влечения и формирование физической зависимости. Из-за недостаточной психической и физической зрелости пациентов подростковый алкоголизм сопровождается быстрым возникновением и прогрессированием тяжелых соматических, психопатологических и интеллектуальных расстройств. Подростковый алкоголизм - серьезная проблема современного общества. Подростковый алкоголизм формируется под влиянием целого ряда биологических и психосоциальных факторов: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наследственная предрасположенность. Крылатое выражение «</w:t>
      </w:r>
      <w:proofErr w:type="gramStart"/>
      <w:r w:rsidRPr="0039035A">
        <w:rPr>
          <w:rFonts w:ascii="Times New Roman" w:hAnsi="Times New Roman" w:cs="Times New Roman"/>
          <w:sz w:val="26"/>
          <w:szCs w:val="26"/>
        </w:rPr>
        <w:t>Пьяницы</w:t>
      </w:r>
      <w:proofErr w:type="gramEnd"/>
      <w:r w:rsidRPr="0039035A">
        <w:rPr>
          <w:rFonts w:ascii="Times New Roman" w:hAnsi="Times New Roman" w:cs="Times New Roman"/>
          <w:sz w:val="26"/>
          <w:szCs w:val="26"/>
        </w:rPr>
        <w:t xml:space="preserve"> рождают пьяниц» все еще продолжает быть актуальным. Дети пьющих родителей отличаются повышенной склонностью к употреблению спиртных напитков;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нередко возникает после черепно-мозговых травм;</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искажения системы воспитания в родительской семье;</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влияние ближайшего окружения, социальных установок и стереотипов.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xml:space="preserve"> Искажения системы воспитания могут проявляться в виде </w:t>
      </w:r>
      <w:proofErr w:type="spellStart"/>
      <w:r w:rsidRPr="0039035A">
        <w:rPr>
          <w:rFonts w:ascii="Times New Roman" w:hAnsi="Times New Roman" w:cs="Times New Roman"/>
          <w:sz w:val="26"/>
          <w:szCs w:val="26"/>
        </w:rPr>
        <w:t>гиперопеки</w:t>
      </w:r>
      <w:proofErr w:type="spellEnd"/>
      <w:r w:rsidRPr="0039035A">
        <w:rPr>
          <w:rFonts w:ascii="Times New Roman" w:hAnsi="Times New Roman" w:cs="Times New Roman"/>
          <w:sz w:val="26"/>
          <w:szCs w:val="26"/>
        </w:rPr>
        <w:t>, чрезмерного контроля, противоречивых или завышенных требований, недостаточного внимания к эмоциональным, интеллектуальным и физическим нуждам ребенка.</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Дефекты воспитания усугубляются влиянием сверстников. Подросток испытывает потребность «завоевать» место в группе, повысить свой социальный статус. Определенное влияние на развитие подросткового алкоголизма оказывают обусловленные переходным возрастом неустойчивость самооценки, повышенная чувствительность к стрессам, тревожность и импульсивность. Факторами, непосредственно влияющими на развитие подросткового алкоголизма, являются потребность детей получить удовольствие, уменьшить тревогу и страх, облегчить общение со сверстниками, испытать необычные ощущения и не быть «белой вороной».</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Большую роль в приучении подростков к алкоголю оказывают телевидение, реклама и другие средства массовой информации. Обилие алкогольной продукции в продуктовых магазинах и относительная ее дешевизна также подталкивает подростков к употреблению алкоголя. Разнообразные коктейли, которые якобы содержат настоящий ром или джин в смеси с натуральными соками, тоже не безопасны. После двух лет постоянного приема таких малоалкогольных напитков человек настолько привыкает к алкоголю, что без него жить становится уже невозможно.</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xml:space="preserve">Как часто некоторые подростки с гордостью отмечают у своих товарищей повышенную устойчивость к алкоголю, считая, что это связано с физическим здоровьем. А на самом деле повышенная устойчивость к водке - первый признак начинающегося алкоголизма, симптом серьезного заболевания.   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Потеря </w:t>
      </w:r>
      <w:proofErr w:type="gramStart"/>
      <w:r w:rsidRPr="0039035A">
        <w:rPr>
          <w:rFonts w:ascii="Times New Roman" w:hAnsi="Times New Roman" w:cs="Times New Roman"/>
          <w:sz w:val="26"/>
          <w:szCs w:val="26"/>
        </w:rPr>
        <w:t>контроля за</w:t>
      </w:r>
      <w:proofErr w:type="gramEnd"/>
      <w:r w:rsidRPr="0039035A">
        <w:rPr>
          <w:rFonts w:ascii="Times New Roman" w:hAnsi="Times New Roman" w:cs="Times New Roman"/>
          <w:sz w:val="26"/>
          <w:szCs w:val="26"/>
        </w:rPr>
        <w:t xml:space="preserve"> количеством выпитого, непомерная жадность к спиртному и сопровождающее это неконтролируемое развязное, нередко циничное поведение - стойкие признаки алкоголизма. </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xml:space="preserve">Согласно анонимным опросам, проводимых в школах, дети в среднем пробуют алкоголь в возрасте 12 лет. </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Подростковый алкоголизм — проблема не только социальная, но и психологическая, и решать её нужно немедленно. Но прежде чем решать проблему, нужно разобраться в её причинах. Итак, каковы же причины, по которым дети и подростки начинают употреблять алкоголь? Ведущей деятельностью подростков является интимно-личностное общение, то есть для этого возраста особенно важен авторитет среди сверстников.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lastRenderedPageBreak/>
        <w:t>Во-первых, таким способом ребенок или подросток пытается утвердиться среди своих знакомых и друзей.</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Во-вторых, дети и подростки зачастую первый раз пробуют алкоголь «за компанию».</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В-третьих, эмоциональные потрясения, неудачи в школе, разногласия с родителями и коллективом – всё это в подростковом возрасте воспринимается очень остро и приводит к попытке забыться с помощью алкоголя.</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Так же, причиной употребления алкоголя среди детей и подростков нередко становится негативный пример пьющих родителей, а так же старших братьев и сестёр.</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Как правило, детский и подростковый алкоголизм развивается в среде своих сверстников. Дети всегда стремятся казаться старше, чем они есть на самом деле. Употребляя спиртные напитки, они хотят казаться взрослее и поднять свой авторитет среди товарищей.</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Таким образом, причины употребления спиртного среди детей и подростков ясны. Детский и подростковый алкоголизм – это более страшная и серьёзная проблема, чем алкоголизм среди взрослых, и требует немедленного вмешательства специалистов и психологов.</w:t>
      </w:r>
    </w:p>
    <w:p w:rsidR="0039035A" w:rsidRPr="0039035A" w:rsidRDefault="0039035A" w:rsidP="0039035A">
      <w:pPr>
        <w:spacing w:after="0" w:line="240" w:lineRule="atLeast"/>
        <w:ind w:firstLine="709"/>
        <w:jc w:val="both"/>
        <w:rPr>
          <w:rFonts w:ascii="Times New Roman" w:hAnsi="Times New Roman" w:cs="Times New Roman"/>
          <w:sz w:val="26"/>
          <w:szCs w:val="26"/>
        </w:rPr>
      </w:pPr>
      <w:proofErr w:type="gramStart"/>
      <w:r w:rsidRPr="0039035A">
        <w:rPr>
          <w:rFonts w:ascii="Times New Roman" w:hAnsi="Times New Roman" w:cs="Times New Roman"/>
          <w:sz w:val="26"/>
          <w:szCs w:val="26"/>
        </w:rPr>
        <w:t>У подросткового алкоголизма среди свои особенности.</w:t>
      </w:r>
      <w:proofErr w:type="gramEnd"/>
      <w:r w:rsidRPr="0039035A">
        <w:rPr>
          <w:rFonts w:ascii="Times New Roman" w:hAnsi="Times New Roman" w:cs="Times New Roman"/>
          <w:sz w:val="26"/>
          <w:szCs w:val="26"/>
        </w:rPr>
        <w:t xml:space="preserve"> Потребление алкоголя детским организмом является большим стрессом для него. В тот период, когда формируется эндокринная система, развиваются половые признаки и устанавливается нервная система, попадание яда может оказать критическое влияние. У детей еще не образован фермент, расщепляющий спирт, вот почему дети привыкают к алкоголю быстрее взрослых. Критически влияет спиртное на нервную систему ребенка. Нарушение памяти, неспособность учиться, отсутствие терпения, низкий интеллект и слабое мышление – вот далеко не полный перечень возможных отклонений.</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 xml:space="preserve">Последствия подросткового алкоголизма крайне опасны. При подростковом алкоголизме страдают все внутренние системы человека. Нарушается деятельность внутренних органов. Повышается вероятность развития заболеваний желудочно-кишечного тракта, </w:t>
      </w:r>
      <w:proofErr w:type="gramStart"/>
      <w:r w:rsidRPr="0039035A">
        <w:rPr>
          <w:rFonts w:ascii="Times New Roman" w:hAnsi="Times New Roman" w:cs="Times New Roman"/>
          <w:sz w:val="26"/>
          <w:szCs w:val="26"/>
        </w:rPr>
        <w:t>сердечно-сосудистой</w:t>
      </w:r>
      <w:proofErr w:type="gramEnd"/>
      <w:r w:rsidRPr="0039035A">
        <w:rPr>
          <w:rFonts w:ascii="Times New Roman" w:hAnsi="Times New Roman" w:cs="Times New Roman"/>
          <w:sz w:val="26"/>
          <w:szCs w:val="26"/>
        </w:rPr>
        <w:t>, дыхательной и мочевыводящей систем. У зависимых подростков чаще повышается артериальное давление, развивается тахикардия и аритмия, возникает гастрит, гепатит, панкреатит, пиелонефрит, цистит и уретрит. Снижение иммунитета приводит к учащению инфекционных заболеваний легких и верхних дыхательных путей. Пациенты, страдающие подростковым алкоголизмом, часто ведут беспорядочную половую жизнь, что влечет за собой нежелательные беременности, распространение гонореи, сифилиса и других половых инфекций. Если систематизировать все последствия влияния алкоголя на детский и подростковый организм, то можно выделить основные:</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задержка роста;</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проблемы с психикой;</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деградация личности;</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половая дисфункция;</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ухудшение зрения;</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нарушение пищеварения;</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авитаминоз и снижение иммунитета;</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поражение внутренних органов.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Если ребенок или подросток начнет злоупотреблять алкоголем, то внешние признаки не заставят долго себя ждать. Так как же это определить? Прежде всего, это, конечно же, запах спиртного. Через некоторое время появляются не обоснованные вспышки агрессии, апатия ко всему происходящему вокруг, снижение успеваемости.</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Таким образом, ребёнок, страдающий этим заболеванием, нуждается в срочной помощи и лечении. Но прежде чем разбираться в лечении подросткового алкоголизма, нужно разобраться в способах предотвращения этой проблемы.</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lastRenderedPageBreak/>
        <w:t>Сейчас во многих странах проводится профилактика детского и подросткового алкоголизма. Как пример, это запрет на продажу алкоголя до 18 лет. В учебных заведениях проводятся профилактические беседы о вреде спиртных напитков.</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В идеале дети и подростки не должны слышать и видеть рекламу алкогольной продукции. Родителям важно предупреждать ситуации, когда ребенок оказывается в дурной компании, где употребляют алкоголь. Так же не подавать негативный пример самим. Ведь пагубный пример родителей – одна из главных причин возникновения детского и подросткового алкоголизма.</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Теперь рассмотрим лечение алкоголизма у детей и подростков. Главной проблемой подросткового алкоголизма является несвоевременное лечение и обращение к врачу. Родители должны следить за своим ребенком, быть внимательными к малейшим изменениям в поведении и знать, как справиться с подростковым алкоголизмом. Нельзя запускать болезнь и делать это самостоятельно.</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Процесс лечения подросткового алкоголизма проходит не так, как у взрослого человека. Самое главное — вовремя диагностировать развитие заболевания и оказать больному помощь и поддержку. Сложность избавления от зависимости состоит в том, что подросткам не подходит большинство препаратов и методов в виду молодого возраста. Ни в коем случае нельзя затягивать визит к наркологу. Только он подскажет, как победить подростковый алкоголизм. Лечение алкогольной зависимости у подростков должно сочетать в себе препараты и психотерапию.</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Для укрепления состояния и повышения тонуса больного хорошо принимать травяные сборы и травы, которые способствуют выведению яда из организма, повышению иммунитета и укреплению нервной системы. Не менее важным в борьбе с подростковым алкоголизмом является занятие спортом, прогулки и увлечения, отвлекающие от пристрастия и зависимости. В данный период родители, учителя, сверстники должны оказать большую поддержку и внимание. Общение с «плохими компаниями» следует прекратить навсегда.</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Но еще более сложной в решении проблемой является не приобретенный алкоголизм у детей и подростков, а так называемый врожденный алкогольный синдром. «Под фетальным алкогольным синдромом у детей принято подразумевать врожденные физические и психологические отклонения в развитии ребенка, причинами которых послужило употребление алкогольных напитков женщиной во время беременности и даже до зачатия.</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Такие дети имеют как внешние отклонения, как например «заячья губа», «волчья пасть», маленький вес, рост и так далее, так и психические отклонения. Дети с синдромом врожденного алкоголизма испытывают трудности в общении с коллективом, а так же в обучении. Доказано, что человек, который страдает этим недугом, в большей степени подвержен влиянию алкоголя, даже однократное его потребление может привести к непреодолимому влечению.</w:t>
      </w:r>
    </w:p>
    <w:p w:rsidR="0039035A" w:rsidRPr="0039035A" w:rsidRDefault="0039035A" w:rsidP="0039035A">
      <w:pPr>
        <w:spacing w:after="0" w:line="240" w:lineRule="atLeast"/>
        <w:ind w:firstLine="709"/>
        <w:jc w:val="both"/>
        <w:rPr>
          <w:rFonts w:ascii="Times New Roman" w:hAnsi="Times New Roman" w:cs="Times New Roman"/>
          <w:sz w:val="26"/>
          <w:szCs w:val="26"/>
        </w:rPr>
      </w:pPr>
      <w:r w:rsidRPr="0039035A">
        <w:rPr>
          <w:rFonts w:ascii="Times New Roman" w:hAnsi="Times New Roman" w:cs="Times New Roman"/>
          <w:sz w:val="26"/>
          <w:szCs w:val="26"/>
        </w:rPr>
        <w:t>За такими детьми нужно постоянное внимание. Им требуется постоянный контроль специалистов: педиатра, психолога, невролога, иногда логопеда. Так же детям с этим синдромом нужно внимание и особый подход от родителей и преподавателей. Школьников с этой проблемой нужно поддерживать, наблюдать за их развитием, помогать в учебе. Зачастую такие дети имеют заниженную самооценку, поэтому их следует хвалить, поощрять, говорить о том, что родители их любят.</w:t>
      </w:r>
    </w:p>
    <w:p w:rsidR="0039035A" w:rsidRPr="0039035A" w:rsidRDefault="0039035A" w:rsidP="0039035A">
      <w:pPr>
        <w:spacing w:after="0" w:line="240" w:lineRule="atLeast"/>
        <w:ind w:firstLine="709"/>
        <w:jc w:val="both"/>
        <w:rPr>
          <w:rFonts w:ascii="Times New Roman" w:hAnsi="Times New Roman" w:cs="Times New Roman"/>
          <w:sz w:val="26"/>
          <w:szCs w:val="26"/>
        </w:rPr>
      </w:pPr>
      <w:bookmarkStart w:id="0" w:name="_GoBack"/>
      <w:bookmarkEnd w:id="0"/>
    </w:p>
    <w:sectPr w:rsidR="0039035A" w:rsidRPr="0039035A" w:rsidSect="00390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75B9"/>
    <w:multiLevelType w:val="multilevel"/>
    <w:tmpl w:val="F984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D14D6D"/>
    <w:multiLevelType w:val="multilevel"/>
    <w:tmpl w:val="1DD6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5A"/>
    <w:rsid w:val="000048BC"/>
    <w:rsid w:val="000943C8"/>
    <w:rsid w:val="001118C5"/>
    <w:rsid w:val="00130CD3"/>
    <w:rsid w:val="0019680B"/>
    <w:rsid w:val="00210720"/>
    <w:rsid w:val="0039035A"/>
    <w:rsid w:val="003D6943"/>
    <w:rsid w:val="004156FA"/>
    <w:rsid w:val="00472EAB"/>
    <w:rsid w:val="004A46D8"/>
    <w:rsid w:val="004E01DD"/>
    <w:rsid w:val="0052602B"/>
    <w:rsid w:val="0054211B"/>
    <w:rsid w:val="00580509"/>
    <w:rsid w:val="005B61F2"/>
    <w:rsid w:val="005E08B9"/>
    <w:rsid w:val="0063466C"/>
    <w:rsid w:val="006433A1"/>
    <w:rsid w:val="006603EE"/>
    <w:rsid w:val="00670AFA"/>
    <w:rsid w:val="006A5BA9"/>
    <w:rsid w:val="006B3B38"/>
    <w:rsid w:val="0072337A"/>
    <w:rsid w:val="007654CA"/>
    <w:rsid w:val="007837F0"/>
    <w:rsid w:val="00807DB3"/>
    <w:rsid w:val="0085630C"/>
    <w:rsid w:val="008C73C0"/>
    <w:rsid w:val="009B02A6"/>
    <w:rsid w:val="009F2E7D"/>
    <w:rsid w:val="009F5AC4"/>
    <w:rsid w:val="009F5DC8"/>
    <w:rsid w:val="00A10481"/>
    <w:rsid w:val="00A778CA"/>
    <w:rsid w:val="00AF38B0"/>
    <w:rsid w:val="00AF57A3"/>
    <w:rsid w:val="00B17258"/>
    <w:rsid w:val="00B736B9"/>
    <w:rsid w:val="00BE7660"/>
    <w:rsid w:val="00C60A2A"/>
    <w:rsid w:val="00DA19EB"/>
    <w:rsid w:val="00DF6036"/>
    <w:rsid w:val="00E02252"/>
    <w:rsid w:val="00E06084"/>
    <w:rsid w:val="00E821DC"/>
    <w:rsid w:val="00ED68B4"/>
    <w:rsid w:val="00F63C5E"/>
    <w:rsid w:val="00F7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03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0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9999">
      <w:bodyDiv w:val="1"/>
      <w:marLeft w:val="0"/>
      <w:marRight w:val="0"/>
      <w:marTop w:val="0"/>
      <w:marBottom w:val="0"/>
      <w:divBdr>
        <w:top w:val="none" w:sz="0" w:space="0" w:color="auto"/>
        <w:left w:val="none" w:sz="0" w:space="0" w:color="auto"/>
        <w:bottom w:val="none" w:sz="0" w:space="0" w:color="auto"/>
        <w:right w:val="none" w:sz="0" w:space="0" w:color="auto"/>
      </w:divBdr>
    </w:div>
    <w:div w:id="17683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1495</Words>
  <Characters>8527</Characters>
  <Application>Microsoft Office Word</Application>
  <DocSecurity>0</DocSecurity>
  <Lines>71</Lines>
  <Paragraphs>20</Paragraphs>
  <ScaleCrop>false</ScaleCrop>
  <Company>SPecialiST RePack, SanBuild</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2021-04-06T11:41:00Z</dcterms:created>
  <dcterms:modified xsi:type="dcterms:W3CDTF">2021-04-06T11:46:00Z</dcterms:modified>
</cp:coreProperties>
</file>