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2D" w:rsidRPr="00244E2D" w:rsidRDefault="00244E2D" w:rsidP="00244E2D">
      <w:pPr>
        <w:ind w:right="-1"/>
        <w:jc w:val="center"/>
        <w:rPr>
          <w:b/>
          <w:sz w:val="32"/>
          <w:szCs w:val="28"/>
        </w:rPr>
      </w:pPr>
      <w:r w:rsidRPr="00244E2D">
        <w:rPr>
          <w:b/>
          <w:sz w:val="32"/>
          <w:szCs w:val="28"/>
        </w:rPr>
        <w:t>Советы педагога-психолога</w:t>
      </w:r>
    </w:p>
    <w:p w:rsidR="00244E2D" w:rsidRPr="00244E2D" w:rsidRDefault="00244E2D" w:rsidP="00244E2D">
      <w:pPr>
        <w:ind w:left="851" w:right="-1"/>
        <w:jc w:val="center"/>
        <w:rPr>
          <w:b/>
          <w:sz w:val="32"/>
          <w:szCs w:val="28"/>
        </w:rPr>
      </w:pPr>
    </w:p>
    <w:p w:rsidR="00244E2D" w:rsidRPr="00244E2D" w:rsidRDefault="00244E2D" w:rsidP="00244E2D">
      <w:pPr>
        <w:ind w:left="851" w:right="-1"/>
        <w:jc w:val="center"/>
        <w:rPr>
          <w:b/>
          <w:sz w:val="32"/>
          <w:szCs w:val="28"/>
        </w:rPr>
      </w:pPr>
      <w:r w:rsidRPr="00244E2D">
        <w:rPr>
          <w:b/>
          <w:sz w:val="32"/>
          <w:szCs w:val="28"/>
        </w:rPr>
        <w:t>Помощь родителей в выборе профессии своему ребёнку</w:t>
      </w:r>
    </w:p>
    <w:p w:rsidR="00244E2D" w:rsidRPr="00244E2D" w:rsidRDefault="00244E2D" w:rsidP="00244E2D">
      <w:pPr>
        <w:ind w:left="851" w:right="-1"/>
        <w:jc w:val="center"/>
        <w:rPr>
          <w:b/>
          <w:sz w:val="32"/>
          <w:szCs w:val="28"/>
        </w:rPr>
      </w:pPr>
    </w:p>
    <w:p w:rsidR="00244E2D" w:rsidRPr="00244E2D" w:rsidRDefault="00244E2D" w:rsidP="00244E2D">
      <w:pPr>
        <w:ind w:left="851" w:right="851"/>
        <w:jc w:val="center"/>
        <w:rPr>
          <w:b/>
          <w:sz w:val="32"/>
          <w:szCs w:val="28"/>
        </w:rPr>
      </w:pPr>
      <w:r w:rsidRPr="00244E2D">
        <w:rPr>
          <w:b/>
          <w:sz w:val="32"/>
          <w:szCs w:val="28"/>
        </w:rPr>
        <w:t>Уважаемые папы и мамы!</w:t>
      </w:r>
    </w:p>
    <w:p w:rsidR="00244E2D" w:rsidRPr="00244E2D" w:rsidRDefault="00244E2D" w:rsidP="00244E2D">
      <w:pPr>
        <w:ind w:left="960" w:right="851"/>
        <w:jc w:val="center"/>
        <w:rPr>
          <w:b/>
          <w:sz w:val="32"/>
          <w:szCs w:val="28"/>
        </w:rPr>
      </w:pPr>
    </w:p>
    <w:p w:rsidR="00244E2D" w:rsidRPr="00244E2D" w:rsidRDefault="00244E2D" w:rsidP="00244E2D">
      <w:pPr>
        <w:ind w:right="282" w:firstLine="709"/>
        <w:jc w:val="both"/>
        <w:rPr>
          <w:sz w:val="32"/>
          <w:szCs w:val="28"/>
        </w:rPr>
      </w:pPr>
      <w:r w:rsidRPr="00244E2D">
        <w:rPr>
          <w:b/>
          <w:sz w:val="32"/>
          <w:szCs w:val="28"/>
        </w:rPr>
        <w:t>Выбор профессии</w:t>
      </w:r>
      <w:r w:rsidRPr="00244E2D">
        <w:rPr>
          <w:sz w:val="32"/>
          <w:szCs w:val="28"/>
        </w:rPr>
        <w:t xml:space="preserve"> - важное и ответственное дело!</w:t>
      </w:r>
    </w:p>
    <w:p w:rsidR="00244E2D" w:rsidRPr="00244E2D" w:rsidRDefault="00244E2D" w:rsidP="00244E2D">
      <w:pPr>
        <w:ind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244E2D" w:rsidRPr="00244E2D" w:rsidRDefault="00244E2D" w:rsidP="00244E2D">
      <w:pPr>
        <w:ind w:right="282" w:firstLine="709"/>
        <w:jc w:val="both"/>
        <w:rPr>
          <w:sz w:val="32"/>
          <w:szCs w:val="28"/>
        </w:rPr>
      </w:pPr>
      <w:bookmarkStart w:id="0" w:name="_GoBack"/>
      <w:bookmarkEnd w:id="0"/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Дайте своему ребенку право выбора будущей профессии.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Обсуждайте вместе с ним возможные «за» и «против» выбранной им профессии.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Если возникают разногласия в выборе профессии, используйте возможность посоветоваться со специалистами  - консультантами.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Не давите на ребенка в выборе профессии, иначе это может обернуться стойкими конфликтами.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Поддерживайте ребенка, если у него есть терпение и желание, чтобы его мечта сбылась.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Если ваш ребенок ошибся в выборе, не корите его за это. Ошибку можно исправить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32"/>
          <w:szCs w:val="28"/>
        </w:rPr>
      </w:pPr>
      <w:r w:rsidRPr="00244E2D">
        <w:rPr>
          <w:sz w:val="32"/>
          <w:szCs w:val="28"/>
        </w:rPr>
        <w:t>Если ваш ребенок рано увлекся какой-то профессией, дайте ему возможность поддерживать этот интерес с помощью литературы, занятия в кружках и т.д.</w:t>
      </w:r>
    </w:p>
    <w:p w:rsidR="00244E2D" w:rsidRPr="00244E2D" w:rsidRDefault="00244E2D" w:rsidP="00244E2D">
      <w:pPr>
        <w:numPr>
          <w:ilvl w:val="0"/>
          <w:numId w:val="1"/>
        </w:numPr>
        <w:ind w:left="0" w:right="282" w:firstLine="709"/>
        <w:jc w:val="both"/>
        <w:rPr>
          <w:sz w:val="28"/>
          <w:szCs w:val="28"/>
        </w:rPr>
      </w:pPr>
      <w:r w:rsidRPr="00244E2D">
        <w:rPr>
          <w:sz w:val="32"/>
          <w:szCs w:val="28"/>
        </w:rPr>
        <w:t>Помните, что дети перенимают традиции отношения к профессии своих родителей!</w:t>
      </w:r>
    </w:p>
    <w:p w:rsidR="00034E2E" w:rsidRPr="00244E2D" w:rsidRDefault="00034E2E">
      <w:pPr>
        <w:rPr>
          <w:sz w:val="28"/>
          <w:szCs w:val="28"/>
        </w:rPr>
      </w:pPr>
    </w:p>
    <w:sectPr w:rsidR="00034E2E" w:rsidRPr="0024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189C"/>
    <w:multiLevelType w:val="hybridMultilevel"/>
    <w:tmpl w:val="1DD4C48A"/>
    <w:lvl w:ilvl="0" w:tplc="04190009">
      <w:start w:val="1"/>
      <w:numFmt w:val="bullet"/>
      <w:lvlText w:val="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2D"/>
    <w:rsid w:val="00034E2E"/>
    <w:rsid w:val="002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2021-04-17T13:31:00Z</dcterms:created>
  <dcterms:modified xsi:type="dcterms:W3CDTF">2021-04-17T13:32:00Z</dcterms:modified>
</cp:coreProperties>
</file>