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FD" w:rsidRPr="009F4007" w:rsidRDefault="006C53FD" w:rsidP="006C53F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9F4007">
        <w:rPr>
          <w:rFonts w:ascii="Times New Roman" w:hAnsi="Times New Roman" w:cs="Times New Roman"/>
          <w:sz w:val="26"/>
          <w:szCs w:val="26"/>
          <w:lang w:val="be-BY"/>
        </w:rPr>
        <w:t>Конкурс метадычных распрацовак</w:t>
      </w:r>
    </w:p>
    <w:p w:rsidR="006C53FD" w:rsidRDefault="006C53FD" w:rsidP="006C53F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9F4007">
        <w:rPr>
          <w:rFonts w:ascii="Times New Roman" w:hAnsi="Times New Roman" w:cs="Times New Roman"/>
          <w:sz w:val="26"/>
          <w:szCs w:val="26"/>
          <w:lang w:val="be-BY"/>
        </w:rPr>
        <w:t>“Распрацоўка дыдактычных матэрыялаў прадметаў сацыяльна-гуманітарнага</w:t>
      </w:r>
    </w:p>
    <w:p w:rsidR="006C53FD" w:rsidRDefault="006C53FD" w:rsidP="006C53F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цыкла па падрыхтоўцы вучняў да рэспубліканскай алімпіяды</w:t>
      </w:r>
      <w:r w:rsidRPr="009F4007">
        <w:rPr>
          <w:rFonts w:ascii="Times New Roman" w:hAnsi="Times New Roman" w:cs="Times New Roman"/>
          <w:sz w:val="26"/>
          <w:szCs w:val="26"/>
          <w:lang w:val="be-BY"/>
        </w:rPr>
        <w:t>”</w:t>
      </w:r>
    </w:p>
    <w:p w:rsidR="006C53FD" w:rsidRDefault="006C53FD" w:rsidP="006C53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6C53FD" w:rsidRDefault="006C53FD" w:rsidP="006C53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БЕЛАРУСКАЯ МОВА І ЛІТАРАТУРА</w:t>
      </w:r>
      <w:r>
        <w:rPr>
          <w:rFonts w:ascii="Times New Roman" w:hAnsi="Times New Roman" w:cs="Times New Roman"/>
          <w:sz w:val="26"/>
          <w:szCs w:val="26"/>
          <w:lang w:val="be-BY"/>
        </w:rPr>
        <w:t>”</w:t>
      </w:r>
    </w:p>
    <w:p w:rsidR="006C53FD" w:rsidRDefault="006C53FD" w:rsidP="006C53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6C53FD" w:rsidRDefault="006C53FD" w:rsidP="006C53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6C53FD" w:rsidRDefault="006C53FD" w:rsidP="006C53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6C53FD" w:rsidRDefault="006C53FD" w:rsidP="006C53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6C53FD" w:rsidRDefault="006C53FD" w:rsidP="006C53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6C53FD" w:rsidRDefault="006C53FD" w:rsidP="006C53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6C53FD" w:rsidRDefault="006C53FD" w:rsidP="006C53F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F4007">
        <w:rPr>
          <w:rFonts w:ascii="Times New Roman" w:hAnsi="Times New Roman" w:cs="Times New Roman"/>
          <w:b/>
          <w:sz w:val="26"/>
          <w:szCs w:val="26"/>
          <w:lang w:val="be-BY"/>
        </w:rPr>
        <w:t>ІХ КЛАС</w:t>
      </w:r>
    </w:p>
    <w:p w:rsidR="006C53FD" w:rsidRDefault="006C53FD" w:rsidP="006C53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6C53FD" w:rsidRDefault="006C53FD" w:rsidP="006C53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6C53FD" w:rsidRDefault="006C53FD" w:rsidP="006C53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6C53FD" w:rsidRDefault="006C53FD" w:rsidP="006C53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6C53FD" w:rsidRPr="009F4007" w:rsidRDefault="006C53FD" w:rsidP="006C53FD">
      <w:pPr>
        <w:spacing w:after="0" w:line="276" w:lineRule="auto"/>
        <w:ind w:left="4253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F4007">
        <w:rPr>
          <w:rFonts w:ascii="Times New Roman" w:hAnsi="Times New Roman" w:cs="Times New Roman"/>
          <w:b/>
          <w:sz w:val="26"/>
          <w:szCs w:val="26"/>
          <w:lang w:val="be-BY"/>
        </w:rPr>
        <w:t>Аўтар:</w:t>
      </w:r>
    </w:p>
    <w:p w:rsidR="006C53FD" w:rsidRDefault="006C53FD" w:rsidP="006C53FD">
      <w:pPr>
        <w:spacing w:after="0" w:line="276" w:lineRule="auto"/>
        <w:ind w:left="4253"/>
        <w:rPr>
          <w:rFonts w:ascii="Times New Roman" w:hAnsi="Times New Roman" w:cs="Times New Roman"/>
          <w:sz w:val="26"/>
          <w:szCs w:val="26"/>
          <w:lang w:val="be-BY"/>
        </w:rPr>
      </w:pPr>
      <w:r w:rsidRPr="009F4007">
        <w:rPr>
          <w:rFonts w:ascii="Times New Roman" w:hAnsi="Times New Roman" w:cs="Times New Roman"/>
          <w:b/>
          <w:sz w:val="26"/>
          <w:szCs w:val="26"/>
          <w:lang w:val="be-BY"/>
        </w:rPr>
        <w:t>Лахадынава Вольга Уладзіміраўна</w:t>
      </w:r>
      <w:r>
        <w:rPr>
          <w:rFonts w:ascii="Times New Roman" w:hAnsi="Times New Roman" w:cs="Times New Roman"/>
          <w:sz w:val="26"/>
          <w:szCs w:val="26"/>
          <w:lang w:val="be-BY"/>
        </w:rPr>
        <w:t>,</w:t>
      </w:r>
    </w:p>
    <w:p w:rsidR="006C53FD" w:rsidRDefault="006C53FD" w:rsidP="006C53FD">
      <w:pPr>
        <w:spacing w:after="0" w:line="276" w:lineRule="auto"/>
        <w:ind w:left="4253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настаўнік беларускай мовы і </w:t>
      </w:r>
    </w:p>
    <w:p w:rsidR="006C53FD" w:rsidRDefault="006C53FD" w:rsidP="006C53FD">
      <w:pPr>
        <w:spacing w:after="0" w:line="276" w:lineRule="auto"/>
        <w:ind w:left="4253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літаратуры дзяржаўнай установы</w:t>
      </w:r>
    </w:p>
    <w:p w:rsidR="006C53FD" w:rsidRDefault="006C53FD" w:rsidP="006C53FD">
      <w:pPr>
        <w:spacing w:after="0" w:line="276" w:lineRule="auto"/>
        <w:ind w:left="4253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адукацыі “Навучальна-педагагічны комплекс</w:t>
      </w:r>
    </w:p>
    <w:p w:rsidR="006C53FD" w:rsidRDefault="006C53FD" w:rsidP="006C53FD">
      <w:pPr>
        <w:spacing w:after="0" w:line="276" w:lineRule="auto"/>
        <w:ind w:left="4253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дзіцячы сад – сярэдняя школа №12</w:t>
      </w:r>
    </w:p>
    <w:p w:rsidR="006C53FD" w:rsidRDefault="006C53FD" w:rsidP="006C53FD">
      <w:pPr>
        <w:spacing w:after="0" w:line="276" w:lineRule="auto"/>
        <w:ind w:left="4253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г. Магілёва”; вышэйшая </w:t>
      </w:r>
    </w:p>
    <w:p w:rsidR="006C53FD" w:rsidRDefault="006C53FD" w:rsidP="006C53FD">
      <w:pPr>
        <w:spacing w:after="0" w:line="276" w:lineRule="auto"/>
        <w:ind w:left="4253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кваліфікацыйная катэгорыя;</w:t>
      </w:r>
    </w:p>
    <w:p w:rsidR="006C53FD" w:rsidRDefault="006C53FD" w:rsidP="006C53FD">
      <w:pPr>
        <w:spacing w:after="0" w:line="276" w:lineRule="auto"/>
        <w:ind w:left="4253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р. т. </w:t>
      </w:r>
    </w:p>
    <w:p w:rsidR="006C53FD" w:rsidRDefault="006C53FD" w:rsidP="006C53FD">
      <w:pPr>
        <w:spacing w:after="0" w:line="276" w:lineRule="auto"/>
        <w:ind w:left="4253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м. т. +375297430184</w:t>
      </w:r>
    </w:p>
    <w:p w:rsidR="006C53FD" w:rsidRPr="006C53FD" w:rsidRDefault="00206964" w:rsidP="006C53FD">
      <w:pPr>
        <w:spacing w:after="0" w:line="276" w:lineRule="auto"/>
        <w:ind w:left="4253"/>
        <w:rPr>
          <w:rFonts w:ascii="Times New Roman" w:hAnsi="Times New Roman" w:cs="Times New Roman"/>
          <w:sz w:val="26"/>
          <w:szCs w:val="26"/>
        </w:rPr>
      </w:pPr>
      <w:hyperlink r:id="rId8" w:history="1">
        <w:r w:rsidR="006C53FD" w:rsidRPr="005F3A9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loravladimi</w:t>
        </w:r>
        <w:r w:rsidR="006C53FD" w:rsidRPr="006C53FD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6C53FD" w:rsidRPr="005F3A9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bk</w:t>
        </w:r>
        <w:r w:rsidR="006C53FD" w:rsidRPr="006C53FD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6C53FD" w:rsidRPr="005F3A9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6C53FD" w:rsidRPr="006C53FD" w:rsidRDefault="006C53FD" w:rsidP="006C53F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C53FD" w:rsidRPr="006C53FD" w:rsidRDefault="006C53FD" w:rsidP="006C53F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C53FD" w:rsidRPr="006C53FD" w:rsidRDefault="006C53FD" w:rsidP="006C53F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C53FD" w:rsidRPr="006C53FD" w:rsidRDefault="006C53FD" w:rsidP="006C53F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C53FD" w:rsidRPr="006C53FD" w:rsidRDefault="006C53FD" w:rsidP="006C53F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C53FD" w:rsidRPr="006C53FD" w:rsidRDefault="006C53FD" w:rsidP="006C53F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C53FD" w:rsidRPr="006C53FD" w:rsidRDefault="006C53FD" w:rsidP="006C53F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C53FD" w:rsidRPr="006C53FD" w:rsidRDefault="006C53FD" w:rsidP="006C53F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C53FD" w:rsidRDefault="006C53FD" w:rsidP="006C53F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Магілёў 2021</w:t>
      </w:r>
    </w:p>
    <w:p w:rsidR="00F7451B" w:rsidRPr="00F7451B" w:rsidRDefault="00F7451B" w:rsidP="00F74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КОМПЛЕКСНАЯ РАБОТА</w:t>
      </w:r>
    </w:p>
    <w:p w:rsidR="00F7451B" w:rsidRPr="00F7451B" w:rsidRDefault="00F7451B" w:rsidP="00F74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b/>
          <w:sz w:val="28"/>
          <w:szCs w:val="28"/>
          <w:lang w:val="be-BY"/>
        </w:rPr>
        <w:t>ПА БЕЛАРУСКАЙ МОВЕ І ЛІТАРАТУРЫ</w:t>
      </w:r>
    </w:p>
    <w:p w:rsidR="00F7451B" w:rsidRDefault="00F7451B" w:rsidP="00F74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b/>
          <w:sz w:val="28"/>
          <w:szCs w:val="28"/>
          <w:lang w:val="be-BY"/>
        </w:rPr>
        <w:t>ІХ клас</w:t>
      </w:r>
    </w:p>
    <w:p w:rsidR="002A565C" w:rsidRPr="00F7451B" w:rsidRDefault="002A565C" w:rsidP="00F74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7451B" w:rsidRPr="00F7451B" w:rsidRDefault="00F7451B" w:rsidP="00F745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У фанетычнай транскрыпцыі пакажыце, якім чынам вымаўляюцца падкрэсленыя групы зычных у беларускай мове.</w:t>
      </w:r>
    </w:p>
    <w:p w:rsidR="00F7451B" w:rsidRPr="00F7451B" w:rsidRDefault="00F7451B" w:rsidP="00F74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F7451B">
        <w:rPr>
          <w:rFonts w:ascii="Times New Roman" w:hAnsi="Times New Roman" w:cs="Times New Roman"/>
          <w:bCs/>
          <w:i/>
          <w:sz w:val="28"/>
          <w:szCs w:val="28"/>
          <w:lang w:val="be-BY"/>
        </w:rPr>
        <w:t>Максімальная колькасць балаў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F7451B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5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7451B" w:rsidRPr="00F7451B" w:rsidRDefault="00F7451B" w:rsidP="00F74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УЗОР: грузчык - </w:t>
      </w:r>
      <w:r w:rsidRPr="006C53FD">
        <w:rPr>
          <w:rFonts w:ascii="Times New Roman" w:hAnsi="Times New Roman" w:cs="Times New Roman"/>
          <w:sz w:val="28"/>
          <w:szCs w:val="28"/>
        </w:rPr>
        <w:t>[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шч</w:t>
      </w:r>
      <w:r w:rsidRPr="006C53FD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7451B" w:rsidRPr="00F7451B" w:rsidTr="00800A8B">
        <w:tc>
          <w:tcPr>
            <w:tcW w:w="2336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тч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ына</w:t>
            </w:r>
          </w:p>
        </w:tc>
        <w:tc>
          <w:tcPr>
            <w:tcW w:w="2336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ане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кд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</w:t>
            </w:r>
          </w:p>
        </w:tc>
        <w:tc>
          <w:tcPr>
            <w:tcW w:w="2337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7451B" w:rsidRPr="00F7451B" w:rsidTr="00800A8B">
        <w:tc>
          <w:tcPr>
            <w:tcW w:w="2336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грама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дств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2336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36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дро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ждж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</w:p>
        </w:tc>
        <w:tc>
          <w:tcPr>
            <w:tcW w:w="2337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7451B" w:rsidRPr="00F7451B" w:rsidTr="00800A8B">
        <w:tc>
          <w:tcPr>
            <w:tcW w:w="2336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сш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укаць</w:t>
            </w:r>
          </w:p>
        </w:tc>
        <w:tc>
          <w:tcPr>
            <w:tcW w:w="2336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36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падве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зц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337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7451B" w:rsidRPr="00F7451B" w:rsidTr="00800A8B">
        <w:tc>
          <w:tcPr>
            <w:tcW w:w="2336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пла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цд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арм</w:t>
            </w:r>
          </w:p>
        </w:tc>
        <w:tc>
          <w:tcPr>
            <w:tcW w:w="2336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36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лё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тч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ык</w:t>
            </w:r>
          </w:p>
        </w:tc>
        <w:tc>
          <w:tcPr>
            <w:tcW w:w="2337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7451B" w:rsidRPr="00F7451B" w:rsidTr="00800A8B">
        <w:tc>
          <w:tcPr>
            <w:tcW w:w="2336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сх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ематычны</w:t>
            </w:r>
          </w:p>
        </w:tc>
        <w:tc>
          <w:tcPr>
            <w:tcW w:w="2336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36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дг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аняць</w:t>
            </w:r>
          </w:p>
        </w:tc>
        <w:tc>
          <w:tcPr>
            <w:tcW w:w="2337" w:type="dxa"/>
          </w:tcPr>
          <w:p w:rsidR="00F7451B" w:rsidRPr="00F7451B" w:rsidRDefault="00F7451B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F7451B" w:rsidRDefault="00F7451B" w:rsidP="00F74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A5A03" w:rsidRPr="00F7451B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5A03">
        <w:rPr>
          <w:rFonts w:ascii="Times New Roman" w:hAnsi="Times New Roman" w:cs="Times New Roman"/>
          <w:b/>
          <w:sz w:val="28"/>
          <w:szCs w:val="28"/>
          <w:lang w:val="be-BY"/>
        </w:rPr>
        <w:t>Заданне 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Размясціце сінонімы-прыметнікі ў парадку ўзмацнення прыметы</w:t>
      </w:r>
    </w:p>
    <w:p w:rsidR="00CA5A03" w:rsidRPr="00F7451B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CA5A03">
        <w:rPr>
          <w:rFonts w:ascii="Times New Roman" w:hAnsi="Times New Roman" w:cs="Times New Roman"/>
          <w:bCs/>
          <w:i/>
          <w:sz w:val="28"/>
          <w:szCs w:val="28"/>
          <w:lang w:val="be-BY"/>
        </w:rPr>
        <w:t>Максімальная колькасць балаў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F7451B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5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A5A03" w:rsidRPr="00F7451B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а) прыўзняты, урачысты, узнёслы;</w:t>
      </w:r>
    </w:p>
    <w:p w:rsidR="00CA5A03" w:rsidRPr="00F7451B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б) эфектны, прыгожы, маляўнічы;</w:t>
      </w:r>
    </w:p>
    <w:p w:rsidR="00CA5A03" w:rsidRPr="00F7451B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в) уласны, персанальны, асабісты;</w:t>
      </w:r>
    </w:p>
    <w:p w:rsidR="00CA5A03" w:rsidRPr="00F7451B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г) павольны, марудны, няспешны, асцярожны;</w:t>
      </w:r>
    </w:p>
    <w:p w:rsid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д) узвышаны, ідэальны, узорны, дасканалы;</w:t>
      </w:r>
    </w:p>
    <w:p w:rsid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A5A03" w:rsidRPr="00F7451B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B02E5">
        <w:rPr>
          <w:rFonts w:ascii="Times New Roman" w:hAnsi="Times New Roman" w:cs="Times New Roman"/>
          <w:b/>
          <w:sz w:val="28"/>
          <w:szCs w:val="28"/>
          <w:lang w:val="be-BY"/>
        </w:rPr>
        <w:t>Заданне 3.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Падкрэсліце ў кожным радзе слова(ы) з арфаграфічнымі памылкамі.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A5A03" w:rsidRPr="00F7451B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F7451B">
        <w:rPr>
          <w:rFonts w:ascii="Times New Roman" w:hAnsi="Times New Roman" w:cs="Times New Roman"/>
          <w:b/>
          <w:i/>
          <w:sz w:val="28"/>
          <w:szCs w:val="28"/>
          <w:lang w:val="be-BY"/>
        </w:rPr>
        <w:t>5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A5A03" w:rsidRP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>Таршэр, скейтэр, выкрэсліць, выпрагчы, вадэвіль;</w:t>
      </w:r>
    </w:p>
    <w:p w:rsidR="00CA5A03" w:rsidRP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>Валяр’ян, дывярсант, бюлетэнь, мятровы, пяцярня;</w:t>
      </w:r>
    </w:p>
    <w:p w:rsidR="00CA5A03" w:rsidRP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3) 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>Узбекскі, беластокскі, галандскі, парыжскі, нарвескі;</w:t>
      </w:r>
    </w:p>
    <w:p w:rsidR="00CA5A03" w:rsidRP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4) 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>Эгзотыка, лушчыць, сышчык, рушнік, спражка;</w:t>
      </w:r>
    </w:p>
    <w:p w:rsid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5) 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>Оптыка, вокрык, опіс, водзыў, одпуск.</w:t>
      </w:r>
    </w:p>
    <w:p w:rsid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565C" w:rsidRPr="00F7451B" w:rsidRDefault="00CA5A03" w:rsidP="002A5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5A0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Заданне 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2A565C" w:rsidRPr="00F7451B">
        <w:rPr>
          <w:rFonts w:ascii="Times New Roman" w:hAnsi="Times New Roman" w:cs="Times New Roman"/>
          <w:sz w:val="28"/>
          <w:szCs w:val="28"/>
          <w:lang w:val="be-BY"/>
        </w:rPr>
        <w:t>Размяркуйце словы ў табліцу згодна іх напісанню</w:t>
      </w:r>
      <w:r w:rsidR="003C398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A565C" w:rsidRPr="00F7451B" w:rsidRDefault="002A565C" w:rsidP="002A5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A565C">
        <w:rPr>
          <w:rFonts w:ascii="Times New Roman" w:hAnsi="Times New Roman" w:cs="Times New Roman"/>
          <w:bCs/>
          <w:i/>
          <w:sz w:val="28"/>
          <w:szCs w:val="28"/>
          <w:lang w:val="be-BY"/>
        </w:rPr>
        <w:t>Максімальная колькасць балаў</w:t>
      </w:r>
      <w:r w:rsidRPr="002A565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5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A565C" w:rsidRDefault="002A565C" w:rsidP="002A5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Стаяць (на) смерць, раздзяліць (па) роўну, размаўляць (па) французску, скаціцца (на) ніз гары, (у) рэшце рэшт пагадзіцца, згуляць (у) нічыю, (дзе) нідз</w:t>
      </w:r>
      <w:r>
        <w:rPr>
          <w:rFonts w:ascii="Times New Roman" w:hAnsi="Times New Roman" w:cs="Times New Roman"/>
          <w:sz w:val="28"/>
          <w:szCs w:val="28"/>
          <w:lang w:val="be-BY"/>
        </w:rPr>
        <w:t>е бачыць, (амаль) што не чуваць, (да) ранку не вернецца, кінуліся (у) рассыпную.</w:t>
      </w:r>
    </w:p>
    <w:p w:rsidR="002A565C" w:rsidRDefault="002A565C" w:rsidP="006C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565C" w:rsidRPr="00F7451B" w:rsidRDefault="002A565C" w:rsidP="002A5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565C">
        <w:rPr>
          <w:rFonts w:ascii="Times New Roman" w:hAnsi="Times New Roman" w:cs="Times New Roman"/>
          <w:b/>
          <w:sz w:val="28"/>
          <w:szCs w:val="28"/>
          <w:lang w:val="be-BY"/>
        </w:rPr>
        <w:t>Заданне 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Патлумачце, пра к</w:t>
      </w:r>
      <w:r w:rsidR="00DB02E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го ці пра што гаворыцца ў фразеалагізмах, ужытых у сказах? Адказ запішыце.</w:t>
      </w:r>
    </w:p>
    <w:p w:rsidR="002A565C" w:rsidRPr="00F7451B" w:rsidRDefault="002A565C" w:rsidP="002A5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F7451B">
        <w:rPr>
          <w:rFonts w:ascii="Times New Roman" w:hAnsi="Times New Roman" w:cs="Times New Roman"/>
          <w:b/>
          <w:i/>
          <w:sz w:val="28"/>
          <w:szCs w:val="28"/>
          <w:lang w:val="be-BY"/>
        </w:rPr>
        <w:t>10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A565C" w:rsidRPr="00F7451B" w:rsidRDefault="002A565C" w:rsidP="002A5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Узор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: Без мяне двух слоў неможаце звязаць! (З. Бяспалы. Шышка).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"/>
        <w:gridCol w:w="4291"/>
        <w:gridCol w:w="4443"/>
      </w:tblGrid>
      <w:tr w:rsidR="002A565C" w:rsidRPr="00F7451B" w:rsidTr="00800A8B">
        <w:tc>
          <w:tcPr>
            <w:tcW w:w="747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сказа</w:t>
            </w:r>
          </w:p>
        </w:tc>
        <w:tc>
          <w:tcPr>
            <w:tcW w:w="4493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фразеалагізм</w:t>
            </w:r>
          </w:p>
        </w:tc>
        <w:tc>
          <w:tcPr>
            <w:tcW w:w="4671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тлумачэнне</w:t>
            </w:r>
          </w:p>
        </w:tc>
      </w:tr>
      <w:tr w:rsidR="002A565C" w:rsidRPr="00F7451B" w:rsidTr="00800A8B">
        <w:tc>
          <w:tcPr>
            <w:tcW w:w="747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493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не ўмець звязаць двух слоў</w:t>
            </w:r>
          </w:p>
        </w:tc>
        <w:tc>
          <w:tcPr>
            <w:tcW w:w="4671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не ўмець звязна, прыгожа выказваць свае думкі</w:t>
            </w:r>
          </w:p>
        </w:tc>
      </w:tr>
      <w:tr w:rsidR="002A565C" w:rsidRPr="00F7451B" w:rsidTr="00800A8B">
        <w:tc>
          <w:tcPr>
            <w:tcW w:w="747" w:type="dxa"/>
          </w:tcPr>
          <w:p w:rsidR="002A565C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493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1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A565C" w:rsidRPr="00F7451B" w:rsidTr="00800A8B">
        <w:tc>
          <w:tcPr>
            <w:tcW w:w="747" w:type="dxa"/>
          </w:tcPr>
          <w:p w:rsidR="002A565C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493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1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A565C" w:rsidRPr="00F7451B" w:rsidTr="00800A8B">
        <w:tc>
          <w:tcPr>
            <w:tcW w:w="747" w:type="dxa"/>
          </w:tcPr>
          <w:p w:rsidR="002A565C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493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1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A565C" w:rsidRPr="00F7451B" w:rsidTr="00800A8B">
        <w:tc>
          <w:tcPr>
            <w:tcW w:w="747" w:type="dxa"/>
          </w:tcPr>
          <w:p w:rsidR="002A565C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4493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1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A565C" w:rsidRPr="00F7451B" w:rsidTr="00800A8B">
        <w:tc>
          <w:tcPr>
            <w:tcW w:w="747" w:type="dxa"/>
          </w:tcPr>
          <w:p w:rsidR="002A565C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493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71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A565C" w:rsidRPr="00F7451B" w:rsidRDefault="002A565C" w:rsidP="002A5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565C" w:rsidRPr="00F7451B" w:rsidRDefault="002A565C" w:rsidP="002A5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1) Антоні Плахінскі… даводзіўся ёй дваюрадным ці траюрадным братам, адным словам, с</w:t>
      </w:r>
      <w:r w:rsidR="006C53FD">
        <w:rPr>
          <w:rFonts w:ascii="Times New Roman" w:hAnsi="Times New Roman" w:cs="Times New Roman"/>
          <w:sz w:val="28"/>
          <w:szCs w:val="28"/>
          <w:lang w:val="be-BY"/>
        </w:rPr>
        <w:t>ёмая вада на кісялі (М. Гарэцкі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</w:p>
    <w:p w:rsidR="002A565C" w:rsidRPr="00F7451B" w:rsidRDefault="002A565C" w:rsidP="002A5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2) Жанчыне хацелася паслухаць і нявестчыны словы з другіх</w:t>
      </w:r>
      <w:r w:rsidR="006C53FD">
        <w:rPr>
          <w:rFonts w:ascii="Times New Roman" w:hAnsi="Times New Roman" w:cs="Times New Roman"/>
          <w:sz w:val="28"/>
          <w:szCs w:val="28"/>
          <w:lang w:val="be-BY"/>
        </w:rPr>
        <w:t xml:space="preserve"> вуснаў (У. Паўлаў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2A565C" w:rsidRPr="00F7451B" w:rsidRDefault="002A565C" w:rsidP="002A5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3) Гэта былі ужо нават не дубраўцы, а прыезджыя, і хату яны куплялі таксама з другіх рук (І.</w:t>
      </w:r>
      <w:r w:rsidR="006C53FD">
        <w:rPr>
          <w:rFonts w:ascii="Times New Roman" w:hAnsi="Times New Roman" w:cs="Times New Roman"/>
          <w:sz w:val="28"/>
          <w:szCs w:val="28"/>
          <w:lang w:val="be-BY"/>
        </w:rPr>
        <w:t xml:space="preserve"> Чыгрынаў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2A565C" w:rsidRPr="00F7451B" w:rsidRDefault="002A565C" w:rsidP="002A5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4) А хіба я не «скарылася», калі пасмела ў такім выглядзе ў вёску з’явіцца? Магла ж і за трыдзевяць зямель з’ехаць… Свет вялік, і ўсюды людзі жывуць… (П. М</w:t>
      </w:r>
      <w:r w:rsidR="006C53FD">
        <w:rPr>
          <w:rFonts w:ascii="Times New Roman" w:hAnsi="Times New Roman" w:cs="Times New Roman"/>
          <w:sz w:val="28"/>
          <w:szCs w:val="28"/>
          <w:lang w:val="be-BY"/>
        </w:rPr>
        <w:t>ісько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</w:p>
    <w:p w:rsidR="003D7023" w:rsidRDefault="002A565C" w:rsidP="002A5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lastRenderedPageBreak/>
        <w:t>5) Ды я сёння сказала: глядзі, хлопчык, калі яшчэ раз убачу — будзе до-о-брая лазня. Так адхрышчу, што дзясятаму закажаш (А</w:t>
      </w:r>
      <w:r w:rsidR="006C53FD">
        <w:rPr>
          <w:rFonts w:ascii="Times New Roman" w:hAnsi="Times New Roman" w:cs="Times New Roman"/>
          <w:sz w:val="28"/>
          <w:szCs w:val="28"/>
          <w:lang w:val="be-BY"/>
        </w:rPr>
        <w:t>. Кудравец</w:t>
      </w:r>
      <w:r w:rsidR="009F4007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9F4007" w:rsidRDefault="009F4007" w:rsidP="006C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02BE" w:rsidRPr="00F7451B" w:rsidRDefault="0023386F" w:rsidP="00500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386F">
        <w:rPr>
          <w:rFonts w:ascii="Times New Roman" w:hAnsi="Times New Roman" w:cs="Times New Roman"/>
          <w:b/>
          <w:sz w:val="28"/>
          <w:szCs w:val="28"/>
          <w:lang w:val="be-BY"/>
        </w:rPr>
        <w:t>Заданне 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5002BE"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Знайдзіце і падкрэсліце ў прыведзеных сказах названы член сказа і напішыце, чым ён выражаны. </w:t>
      </w:r>
    </w:p>
    <w:p w:rsidR="005002BE" w:rsidRPr="00F7451B" w:rsidRDefault="005002BE" w:rsidP="00500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F7451B">
        <w:rPr>
          <w:rFonts w:ascii="Times New Roman" w:hAnsi="Times New Roman" w:cs="Times New Roman"/>
          <w:b/>
          <w:i/>
          <w:sz w:val="28"/>
          <w:szCs w:val="28"/>
          <w:lang w:val="be-BY"/>
        </w:rPr>
        <w:t>10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4"/>
        <w:gridCol w:w="3566"/>
      </w:tblGrid>
      <w:tr w:rsidR="005002BE" w:rsidRPr="00F7451B" w:rsidTr="00800A8B">
        <w:tc>
          <w:tcPr>
            <w:tcW w:w="6232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Член сказа </w:t>
            </w:r>
          </w:p>
        </w:tc>
        <w:tc>
          <w:tcPr>
            <w:tcW w:w="3679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Чым выражаны</w:t>
            </w:r>
          </w:p>
        </w:tc>
      </w:tr>
      <w:tr w:rsidR="005002BE" w:rsidRPr="00F7451B" w:rsidTr="00800A8B">
        <w:tc>
          <w:tcPr>
            <w:tcW w:w="6232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Дзейнік 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 Белая варона – чалавек , рэзка не падобны на іншых людзей сваімі паводзінамі ці знешнім выглядам, не такі, як усе.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2) Што ж мне можа быць больш за радзіму любую міла? (П. Панчанка)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Выказнік 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 Шустры жоўценькі клубок – шмыг са сцежкі пад дубок.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2) Тут, у палескай глыбі, ночы – хоць вока згубі.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Дапаўненне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 Сямёра аднаго не чакаюць.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2) Старыя часта ўспамінаюць перажытае.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Азначэнне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 Паступова пачала вяртацца да мяне здольнасць адчуваць, думаць.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2) Пераспелыя ягады абсыпалі дол.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Акалічнасць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 Я вам вельмі ўдзячны.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2) Мы зайшлі да вас параіцца. </w:t>
            </w:r>
          </w:p>
        </w:tc>
        <w:tc>
          <w:tcPr>
            <w:tcW w:w="3679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A565C" w:rsidRDefault="002A565C" w:rsidP="002A56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3A2B" w:rsidRPr="00F7451B" w:rsidRDefault="005002BE" w:rsidP="00F74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02B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Заданне 7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E53A2B" w:rsidRPr="00F7451B">
        <w:rPr>
          <w:rFonts w:ascii="Times New Roman" w:hAnsi="Times New Roman" w:cs="Times New Roman"/>
          <w:sz w:val="28"/>
          <w:szCs w:val="28"/>
          <w:lang w:val="be-BY"/>
        </w:rPr>
        <w:t>З дэфармаваных сказаў узнавіце і запішыце толькі аднасастаўныя.</w:t>
      </w:r>
      <w:r w:rsidR="00DC466F"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="00E53A2B" w:rsidRPr="00F7451B">
        <w:rPr>
          <w:rFonts w:ascii="Times New Roman" w:hAnsi="Times New Roman" w:cs="Times New Roman"/>
          <w:sz w:val="28"/>
          <w:szCs w:val="28"/>
          <w:lang w:val="be-BY"/>
        </w:rPr>
        <w:t>ызначце іх тып. Заданне выканайце ў прапанаванай табліцы.</w:t>
      </w:r>
    </w:p>
    <w:p w:rsidR="00502958" w:rsidRPr="00F7451B" w:rsidRDefault="00502958" w:rsidP="00F74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F7451B">
        <w:rPr>
          <w:rFonts w:ascii="Times New Roman" w:hAnsi="Times New Roman" w:cs="Times New Roman"/>
          <w:b/>
          <w:i/>
          <w:sz w:val="28"/>
          <w:szCs w:val="28"/>
          <w:lang w:val="be-BY"/>
        </w:rPr>
        <w:t>10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94"/>
        <w:gridCol w:w="6669"/>
        <w:gridCol w:w="2738"/>
      </w:tblGrid>
      <w:tr w:rsidR="00E53A2B" w:rsidRPr="00F7451B" w:rsidTr="00502958">
        <w:tc>
          <w:tcPr>
            <w:tcW w:w="568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6946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Сказ </w:t>
            </w:r>
          </w:p>
        </w:tc>
        <w:tc>
          <w:tcPr>
            <w:tcW w:w="2828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Тып сказа</w:t>
            </w:r>
          </w:p>
        </w:tc>
      </w:tr>
      <w:tr w:rsidR="00E53A2B" w:rsidRPr="00F7451B" w:rsidTr="00502958">
        <w:tc>
          <w:tcPr>
            <w:tcW w:w="568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6946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53A2B" w:rsidRPr="00F7451B" w:rsidTr="00502958">
        <w:tc>
          <w:tcPr>
            <w:tcW w:w="568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6946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53A2B" w:rsidRPr="00F7451B" w:rsidTr="00502958">
        <w:tc>
          <w:tcPr>
            <w:tcW w:w="568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6946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53A2B" w:rsidRPr="00F7451B" w:rsidTr="00502958">
        <w:tc>
          <w:tcPr>
            <w:tcW w:w="568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6946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53A2B" w:rsidRPr="00F7451B" w:rsidTr="00502958">
        <w:tc>
          <w:tcPr>
            <w:tcW w:w="568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6946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</w:tcPr>
          <w:p w:rsidR="00E53A2B" w:rsidRPr="00F7451B" w:rsidRDefault="00E53A2B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3F009C" w:rsidRPr="00F7451B" w:rsidRDefault="00502958" w:rsidP="006C53FD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1) Нехта, аддаць, раўніна, у, лапы, ноч, і, даждж. 2) І, усё, ж, такі, непрыемны, асоба, я, яшчэ, не, даводзі</w:t>
      </w:r>
      <w:r w:rsidR="00694B44" w:rsidRPr="00F7451B">
        <w:rPr>
          <w:rFonts w:ascii="Times New Roman" w:hAnsi="Times New Roman" w:cs="Times New Roman"/>
          <w:sz w:val="28"/>
          <w:szCs w:val="28"/>
          <w:lang w:val="be-BY"/>
        </w:rPr>
        <w:t>цца,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 бачыць.</w:t>
      </w:r>
      <w:r w:rsidR="00694B44"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 3) Месяц, слаба, свяціць, на, верас. 4) Чымсьці, вельмі, знаёмы, павеяць, на, я, ад, гэты, словы. 5) Селянін, з, доўгі, вусы, пацягнуць, ён, за, нага, з, конь. 6) І, атрад, рушыць, за, я, у, бок, дом, Дубатоўк. 7) Коні, падвесці, да, дом. 8) </w:t>
      </w:r>
      <w:r w:rsidR="00A43622" w:rsidRPr="00F7451B">
        <w:rPr>
          <w:rFonts w:ascii="Times New Roman" w:hAnsi="Times New Roman" w:cs="Times New Roman"/>
          <w:sz w:val="28"/>
          <w:szCs w:val="28"/>
          <w:lang w:val="be-BY"/>
        </w:rPr>
        <w:t>Так, напрыклад, выйсці, на, людзі, легенда, пра, Машэка.</w:t>
      </w:r>
      <w:r w:rsidR="00694B44"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9) Высокі, трава, быць, абсыпаны, белы, халодны, пудра, і, ружавець, ад, першы, праменні, сонца. 10) З, кашмар, быць, скончаны. 11) Мокры, высокі, трава, сонца, радасць… 12) І, над, чысты, хаткі, бусліны, вялізны, гнёзды, і, блакітны, цішыня. </w:t>
      </w:r>
    </w:p>
    <w:p w:rsidR="00A43622" w:rsidRDefault="00A43622" w:rsidP="00F745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818CB" w:rsidRDefault="003F009C" w:rsidP="00E81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8. </w:t>
      </w:r>
      <w:r w:rsidR="00E818CB" w:rsidRPr="00F7451B">
        <w:rPr>
          <w:rFonts w:ascii="Times New Roman" w:hAnsi="Times New Roman" w:cs="Times New Roman"/>
          <w:sz w:val="28"/>
          <w:szCs w:val="28"/>
          <w:lang w:val="be-BY"/>
        </w:rPr>
        <w:t>Перакладзіце на беларускую мову</w:t>
      </w:r>
      <w:r w:rsidR="00EE16F0">
        <w:rPr>
          <w:rFonts w:ascii="Times New Roman" w:hAnsi="Times New Roman" w:cs="Times New Roman"/>
          <w:sz w:val="28"/>
          <w:szCs w:val="28"/>
          <w:lang w:val="be-BY"/>
        </w:rPr>
        <w:t>, захаваўшы ўсе стылістычныя адценні тэксту</w:t>
      </w:r>
      <w:r w:rsidR="00E818CB"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A2352B" w:rsidRPr="00A2352B" w:rsidRDefault="00A2352B" w:rsidP="00E81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5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E818CB" w:rsidRPr="00EE16F0" w:rsidRDefault="00EE16F0" w:rsidP="006C53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6F0">
        <w:rPr>
          <w:rFonts w:ascii="Times New Roman" w:hAnsi="Times New Roman" w:cs="Times New Roman"/>
          <w:sz w:val="28"/>
          <w:szCs w:val="28"/>
        </w:rPr>
        <w:t>Человек, идущий в завтра…</w:t>
      </w:r>
      <w:r>
        <w:rPr>
          <w:rFonts w:ascii="Times New Roman" w:hAnsi="Times New Roman" w:cs="Times New Roman"/>
          <w:sz w:val="28"/>
          <w:szCs w:val="28"/>
        </w:rPr>
        <w:t xml:space="preserve"> Он немыслим без широты взгляда на жизнь, без осознания своей роли в обществе, без того, что называют общечеловеческой культурой. В конечном </w:t>
      </w:r>
      <w:r w:rsidR="00A2352B">
        <w:rPr>
          <w:rFonts w:ascii="Times New Roman" w:hAnsi="Times New Roman" w:cs="Times New Roman"/>
          <w:sz w:val="28"/>
          <w:szCs w:val="28"/>
        </w:rPr>
        <w:t>итоге культура человека определяется тем, насколько он отзывчив к нуждам и заботам людей. Человек, идущий в завтра, обязан быть культурным. Таким он в тысячу раз нужней обществу будущего (</w:t>
      </w:r>
      <w:r w:rsidR="00A2352B" w:rsidRPr="00A2352B">
        <w:rPr>
          <w:rFonts w:ascii="Times New Roman" w:hAnsi="Times New Roman" w:cs="Times New Roman"/>
          <w:i/>
          <w:sz w:val="28"/>
          <w:szCs w:val="28"/>
        </w:rPr>
        <w:t>С. Коненков</w:t>
      </w:r>
      <w:r w:rsidR="00A2352B">
        <w:rPr>
          <w:rFonts w:ascii="Times New Roman" w:hAnsi="Times New Roman" w:cs="Times New Roman"/>
          <w:sz w:val="28"/>
          <w:szCs w:val="28"/>
        </w:rPr>
        <w:t>).</w:t>
      </w:r>
    </w:p>
    <w:p w:rsidR="00915A7F" w:rsidRPr="00915A7F" w:rsidRDefault="003F009C" w:rsidP="00915A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Заданне 9. </w:t>
      </w:r>
      <w:r w:rsidR="00915A7F"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Перад вамі </w:t>
      </w:r>
      <w:r w:rsidR="00915A7F" w:rsidRPr="00F7451B">
        <w:rPr>
          <w:rFonts w:ascii="Times New Roman" w:hAnsi="Times New Roman" w:cs="Times New Roman"/>
          <w:i/>
          <w:sz w:val="28"/>
          <w:szCs w:val="28"/>
          <w:lang w:val="be-BY"/>
        </w:rPr>
        <w:t xml:space="preserve">цэнтон </w:t>
      </w:r>
      <w:r w:rsidR="00915A7F" w:rsidRPr="00F7451B">
        <w:rPr>
          <w:rFonts w:ascii="Times New Roman" w:hAnsi="Times New Roman" w:cs="Times New Roman"/>
          <w:sz w:val="28"/>
          <w:szCs w:val="28"/>
          <w:lang w:val="be-BY"/>
        </w:rPr>
        <w:t>– верш, складзены з урыўкаў розных твораў аднаго ці некалькіх паэтаў. Запішыце імёны і прзвішчы аўтараў асобных радкоў і назвы твораў, адкуль яны ўзятыя.</w:t>
      </w:r>
    </w:p>
    <w:p w:rsidR="00915A7F" w:rsidRPr="00F7451B" w:rsidRDefault="00915A7F" w:rsidP="00915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3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15A7F" w:rsidRPr="00F7451B" w:rsidRDefault="00915A7F" w:rsidP="00915A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Песняй вясны лебядзінаю,</w:t>
      </w:r>
    </w:p>
    <w:p w:rsidR="00915A7F" w:rsidRPr="00F7451B" w:rsidRDefault="00915A7F" w:rsidP="00915A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Скінуўшы зімнія чары,</w:t>
      </w:r>
    </w:p>
    <w:p w:rsidR="00915A7F" w:rsidRPr="00F7451B" w:rsidRDefault="00915A7F" w:rsidP="00915A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Шэпчуцца явар з калінаю</w:t>
      </w:r>
    </w:p>
    <w:p w:rsidR="00915A7F" w:rsidRPr="00F7451B" w:rsidRDefault="00915A7F" w:rsidP="00915A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Ў сумнай даліне над ярам.</w:t>
      </w:r>
    </w:p>
    <w:p w:rsidR="00915A7F" w:rsidRPr="00F7451B" w:rsidRDefault="00915A7F" w:rsidP="00915A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Але расстацца нам час наступае;</w:t>
      </w:r>
    </w:p>
    <w:p w:rsidR="00915A7F" w:rsidRPr="00F7451B" w:rsidRDefault="00915A7F" w:rsidP="00915A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Пэўна, ўжо доля такая у нас.</w:t>
      </w:r>
    </w:p>
    <w:p w:rsidR="00915A7F" w:rsidRPr="00F7451B" w:rsidRDefault="00915A7F" w:rsidP="00915A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Моцна кахаў я цябе, дарагая,</w:t>
      </w:r>
    </w:p>
    <w:p w:rsidR="00915A7F" w:rsidRPr="00F7451B" w:rsidRDefault="00915A7F" w:rsidP="00915A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Але расстацца нам час.</w:t>
      </w:r>
    </w:p>
    <w:p w:rsidR="00915A7F" w:rsidRPr="00F7451B" w:rsidRDefault="00915A7F" w:rsidP="00915A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Клятву забыў ты, забыў і параду,</w:t>
      </w:r>
    </w:p>
    <w:p w:rsidR="00915A7F" w:rsidRPr="00F7451B" w:rsidRDefault="00915A7F" w:rsidP="00915A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Помніш, казала я — мілы,</w:t>
      </w:r>
    </w:p>
    <w:p w:rsidR="00915A7F" w:rsidRPr="00F7451B" w:rsidRDefault="00915A7F" w:rsidP="00915A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Ведай жа, кара чакае за здраду</w:t>
      </w:r>
    </w:p>
    <w:p w:rsidR="00915A7F" w:rsidRPr="00F7451B" w:rsidRDefault="00915A7F" w:rsidP="00915A7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Нават у змроку магілы.</w:t>
      </w:r>
    </w:p>
    <w:p w:rsidR="00915A7F" w:rsidRDefault="00915A7F" w:rsidP="00F745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23AA5" w:rsidRPr="00915A7F" w:rsidRDefault="003F009C" w:rsidP="00F745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10.</w:t>
      </w:r>
      <w:r w:rsidR="00915A7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B0C06" w:rsidRPr="00F7451B">
        <w:rPr>
          <w:rFonts w:ascii="Times New Roman" w:hAnsi="Times New Roman" w:cs="Times New Roman"/>
          <w:sz w:val="28"/>
          <w:szCs w:val="28"/>
          <w:lang w:val="be-BY"/>
        </w:rPr>
        <w:t>Удумліва прачытайце наступныя вершаваныя радкі. Якія гістарычныя эпохі ў іх адлюстраваны? Запішыце.</w:t>
      </w:r>
    </w:p>
    <w:p w:rsidR="002E5AB3" w:rsidRPr="00F7451B" w:rsidRDefault="002E5AB3" w:rsidP="00F74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8619F5" w:rsidRPr="00F7451B">
        <w:rPr>
          <w:rFonts w:ascii="Times New Roman" w:hAnsi="Times New Roman" w:cs="Times New Roman"/>
          <w:b/>
          <w:i/>
          <w:sz w:val="28"/>
          <w:szCs w:val="28"/>
          <w:lang w:val="be-BY"/>
        </w:rPr>
        <w:t>2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79"/>
      </w:tblGrid>
      <w:tr w:rsidR="002E5AB3" w:rsidRPr="00F7451B" w:rsidTr="00915A7F">
        <w:tc>
          <w:tcPr>
            <w:tcW w:w="5665" w:type="dxa"/>
          </w:tcPr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У шляхетным палацы,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У аздобленай мармурам зале,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Дзе грымела мазурка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І свечкі гарэлі ледзь-ледзь,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Перад дамамі сэрца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Паэты калені схілялі –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І жанчыны шчасліва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Пачыналі ўміг маладзець.</w:t>
            </w:r>
          </w:p>
          <w:p w:rsidR="002E5AB3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 </w:t>
            </w:r>
            <w:r w:rsidR="00915A7F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                                   </w:t>
            </w: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Г. Бураўкін</w:t>
            </w:r>
          </w:p>
          <w:p w:rsidR="006C53FD" w:rsidRPr="00F7451B" w:rsidRDefault="006C53FD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79" w:type="dxa"/>
          </w:tcPr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E5AB3" w:rsidRPr="00F7451B" w:rsidTr="00915A7F">
        <w:tc>
          <w:tcPr>
            <w:tcW w:w="5665" w:type="dxa"/>
          </w:tcPr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lastRenderedPageBreak/>
              <w:t>Каложа!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Каложа мая прыгожая!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Ты і ў завею,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як летам, пагожая.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Клёнам тваім,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пэўна, сто гадоў.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 можа, іх пасадзіў Міндоўг?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</w:t>
            </w:r>
            <w:r w:rsidR="00915A7F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                    </w:t>
            </w: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Д. Бічэль-Загнетава</w:t>
            </w:r>
          </w:p>
        </w:tc>
        <w:tc>
          <w:tcPr>
            <w:tcW w:w="3679" w:type="dxa"/>
          </w:tcPr>
          <w:p w:rsidR="002E5AB3" w:rsidRPr="00F7451B" w:rsidRDefault="002E5AB3" w:rsidP="0091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E5AB3" w:rsidRPr="00F7451B" w:rsidTr="00915A7F">
        <w:tc>
          <w:tcPr>
            <w:tcW w:w="5665" w:type="dxa"/>
          </w:tcPr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Я з той краіны,</w:t>
            </w:r>
            <w:r w:rsidR="00915A7F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што ў век беспрасветны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Ясны прамень нарадзіла – Скарыну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І песню для славы дала сусветнай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Адаму Міцкевічу – роднаму сыну.</w:t>
            </w:r>
          </w:p>
          <w:p w:rsidR="002E5AB3" w:rsidRPr="00F7451B" w:rsidRDefault="002E5AB3" w:rsidP="00F7451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                                  К. Цвірка</w:t>
            </w:r>
          </w:p>
        </w:tc>
        <w:tc>
          <w:tcPr>
            <w:tcW w:w="3679" w:type="dxa"/>
          </w:tcPr>
          <w:p w:rsidR="008619F5" w:rsidRPr="00F7451B" w:rsidRDefault="008619F5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19F5" w:rsidRPr="00F7451B" w:rsidRDefault="008619F5" w:rsidP="00915A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492492" w:rsidRPr="00F7451B" w:rsidRDefault="00492492" w:rsidP="00F745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92492" w:rsidRDefault="00F7451B" w:rsidP="00F745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Даведкі</w:t>
      </w:r>
    </w:p>
    <w:p w:rsidR="00492492" w:rsidRPr="00F7451B" w:rsidRDefault="00F7451B" w:rsidP="00F7451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A5A03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Заданне </w:t>
      </w:r>
      <w:r w:rsidRPr="00F7451B">
        <w:rPr>
          <w:rFonts w:ascii="Times New Roman" w:hAnsi="Times New Roman" w:cs="Times New Roman"/>
          <w:b/>
          <w:bCs/>
          <w:sz w:val="28"/>
          <w:szCs w:val="28"/>
          <w:lang w:val="be-BY"/>
        </w:rPr>
        <w:t>1</w:t>
      </w:r>
      <w:r w:rsidR="00CA5A03">
        <w:rPr>
          <w:rFonts w:ascii="Times New Roman" w:hAnsi="Times New Roman" w:cs="Times New Roman"/>
          <w:b/>
          <w:bCs/>
          <w:sz w:val="28"/>
          <w:szCs w:val="28"/>
          <w:lang w:val="be-BY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92492" w:rsidRPr="00F7451B" w:rsidTr="00764AB4">
        <w:tc>
          <w:tcPr>
            <w:tcW w:w="2336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тч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ына</w:t>
            </w:r>
          </w:p>
        </w:tc>
        <w:tc>
          <w:tcPr>
            <w:tcW w:w="2336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чч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36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ане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кд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</w:t>
            </w:r>
          </w:p>
        </w:tc>
        <w:tc>
          <w:tcPr>
            <w:tcW w:w="2337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[g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492492" w:rsidRPr="00F7451B" w:rsidTr="00764AB4">
        <w:tc>
          <w:tcPr>
            <w:tcW w:w="2336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грама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дств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2336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цтв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36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дро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ждж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</w:p>
        </w:tc>
        <w:tc>
          <w:tcPr>
            <w:tcW w:w="2337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ждж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492492" w:rsidRPr="00F7451B" w:rsidTr="00764AB4">
        <w:tc>
          <w:tcPr>
            <w:tcW w:w="2336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сш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укаць</w:t>
            </w:r>
          </w:p>
        </w:tc>
        <w:tc>
          <w:tcPr>
            <w:tcW w:w="2336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шш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36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падве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зц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337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,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,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492492" w:rsidRPr="00F7451B" w:rsidTr="00764AB4">
        <w:tc>
          <w:tcPr>
            <w:tcW w:w="2336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пла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цд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арм</w:t>
            </w:r>
          </w:p>
        </w:tc>
        <w:tc>
          <w:tcPr>
            <w:tcW w:w="2336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дзд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36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лё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тч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ык</w:t>
            </w:r>
          </w:p>
        </w:tc>
        <w:tc>
          <w:tcPr>
            <w:tcW w:w="2337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чч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492492" w:rsidRPr="00F7451B" w:rsidTr="00764AB4">
        <w:tc>
          <w:tcPr>
            <w:tcW w:w="2336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сх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ематычны</w:t>
            </w:r>
          </w:p>
        </w:tc>
        <w:tc>
          <w:tcPr>
            <w:tcW w:w="2336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сх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,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36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дг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аняць</w:t>
            </w:r>
          </w:p>
        </w:tc>
        <w:tc>
          <w:tcPr>
            <w:tcW w:w="2337" w:type="dxa"/>
          </w:tcPr>
          <w:p w:rsidR="00492492" w:rsidRPr="00F7451B" w:rsidRDefault="00492492" w:rsidP="00F745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дг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492492" w:rsidRDefault="00492492" w:rsidP="006C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A5A03" w:rsidRP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A5A0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2. </w:t>
      </w:r>
    </w:p>
    <w:p w:rsidR="00CA5A03" w:rsidRPr="00F7451B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а) узнёслы, прыўзняты, урачысты;</w:t>
      </w:r>
    </w:p>
    <w:p w:rsidR="00CA5A03" w:rsidRPr="00F7451B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б) маляўнічы, прыгожы, эфектны;</w:t>
      </w:r>
    </w:p>
    <w:p w:rsidR="00CA5A03" w:rsidRPr="00F7451B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в) асабісты, уласны, персанальны;</w:t>
      </w:r>
    </w:p>
    <w:p w:rsidR="00CA5A03" w:rsidRPr="00F7451B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г) павольны, няспешны, марудны, асцярожны;</w:t>
      </w:r>
    </w:p>
    <w:p w:rsid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д) ідэальны, узвышаны, дасканалы, узорны;</w:t>
      </w:r>
    </w:p>
    <w:p w:rsidR="00CA5A03" w:rsidRDefault="00CA5A03" w:rsidP="006C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C53FD" w:rsidRDefault="006C53FD" w:rsidP="00CA5A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5A0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Заданне 3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A5A03" w:rsidRP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 xml:space="preserve">Таршэр, </w:t>
      </w:r>
      <w:r w:rsidRPr="00CA5A03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скейтэр 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 xml:space="preserve">(скейтар), </w:t>
      </w:r>
      <w:r w:rsidRPr="00CA5A03">
        <w:rPr>
          <w:rFonts w:ascii="Times New Roman" w:hAnsi="Times New Roman" w:cs="Times New Roman"/>
          <w:sz w:val="28"/>
          <w:szCs w:val="28"/>
          <w:u w:val="single"/>
          <w:lang w:val="be-BY"/>
        </w:rPr>
        <w:t>выкрэсліць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 xml:space="preserve"> (выкрасліць), выпрагчы, вадэвіль;</w:t>
      </w:r>
    </w:p>
    <w:p w:rsidR="00CA5A03" w:rsidRP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2) 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 xml:space="preserve">Валяр’ян, </w:t>
      </w:r>
      <w:r w:rsidRPr="00CA5A03">
        <w:rPr>
          <w:rFonts w:ascii="Times New Roman" w:hAnsi="Times New Roman" w:cs="Times New Roman"/>
          <w:sz w:val="28"/>
          <w:szCs w:val="28"/>
          <w:u w:val="single"/>
          <w:lang w:val="be-BY"/>
        </w:rPr>
        <w:t>дывярсант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 xml:space="preserve"> (дыверсант), бюлетэнь, </w:t>
      </w:r>
      <w:r w:rsidRPr="00CA5A03">
        <w:rPr>
          <w:rFonts w:ascii="Times New Roman" w:hAnsi="Times New Roman" w:cs="Times New Roman"/>
          <w:sz w:val="28"/>
          <w:szCs w:val="28"/>
          <w:u w:val="single"/>
          <w:lang w:val="be-BY"/>
        </w:rPr>
        <w:t>мятровы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 xml:space="preserve"> (метровы), пяцярня;</w:t>
      </w:r>
    </w:p>
    <w:p w:rsidR="00CA5A03" w:rsidRP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3) 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 xml:space="preserve">Узбекскі, </w:t>
      </w:r>
      <w:r w:rsidRPr="00CA5A03">
        <w:rPr>
          <w:rFonts w:ascii="Times New Roman" w:hAnsi="Times New Roman" w:cs="Times New Roman"/>
          <w:sz w:val="28"/>
          <w:szCs w:val="28"/>
          <w:u w:val="single"/>
          <w:lang w:val="be-BY"/>
        </w:rPr>
        <w:t>беластокскі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 xml:space="preserve"> (беластоцкі), галандскі, парыжскі, </w:t>
      </w:r>
      <w:r w:rsidRPr="00CA5A03">
        <w:rPr>
          <w:rFonts w:ascii="Times New Roman" w:hAnsi="Times New Roman" w:cs="Times New Roman"/>
          <w:sz w:val="28"/>
          <w:szCs w:val="28"/>
          <w:u w:val="single"/>
          <w:lang w:val="be-BY"/>
        </w:rPr>
        <w:t>нарвескі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 xml:space="preserve"> (нарвежскі);</w:t>
      </w:r>
    </w:p>
    <w:p w:rsidR="00CA5A03" w:rsidRP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4) 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>Эгзотыка (</w:t>
      </w:r>
      <w:r w:rsidRPr="00CA5A03">
        <w:rPr>
          <w:rFonts w:ascii="Times New Roman" w:hAnsi="Times New Roman" w:cs="Times New Roman"/>
          <w:sz w:val="28"/>
          <w:szCs w:val="28"/>
          <w:u w:val="single"/>
          <w:lang w:val="be-BY"/>
        </w:rPr>
        <w:t>экзотыка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>), лушчыць, сышчык,</w:t>
      </w:r>
      <w:r w:rsidRPr="00CA5A03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рушнік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 xml:space="preserve"> (ручнік), спражка;</w:t>
      </w:r>
    </w:p>
    <w:p w:rsidR="002A565C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5) 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 xml:space="preserve">Оптыка, вокрык, </w:t>
      </w:r>
      <w:r w:rsidRPr="00CA5A03">
        <w:rPr>
          <w:rFonts w:ascii="Times New Roman" w:hAnsi="Times New Roman" w:cs="Times New Roman"/>
          <w:sz w:val="28"/>
          <w:szCs w:val="28"/>
          <w:u w:val="single"/>
          <w:lang w:val="be-BY"/>
        </w:rPr>
        <w:t>опіс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 xml:space="preserve"> (вопіс), водзыў, </w:t>
      </w:r>
      <w:r w:rsidRPr="00CA5A03">
        <w:rPr>
          <w:rFonts w:ascii="Times New Roman" w:hAnsi="Times New Roman" w:cs="Times New Roman"/>
          <w:sz w:val="28"/>
          <w:szCs w:val="28"/>
          <w:u w:val="single"/>
          <w:lang w:val="be-BY"/>
        </w:rPr>
        <w:t>одпуск</w:t>
      </w:r>
      <w:r w:rsidRPr="00CA5A03">
        <w:rPr>
          <w:rFonts w:ascii="Times New Roman" w:hAnsi="Times New Roman" w:cs="Times New Roman"/>
          <w:sz w:val="28"/>
          <w:szCs w:val="28"/>
          <w:lang w:val="be-BY"/>
        </w:rPr>
        <w:t xml:space="preserve"> (водпуск).</w:t>
      </w:r>
    </w:p>
    <w:p w:rsidR="002A565C" w:rsidRDefault="002A565C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565C" w:rsidRDefault="002A565C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565C">
        <w:rPr>
          <w:rFonts w:ascii="Times New Roman" w:hAnsi="Times New Roman" w:cs="Times New Roman"/>
          <w:b/>
          <w:sz w:val="28"/>
          <w:szCs w:val="28"/>
          <w:lang w:val="be-BY"/>
        </w:rPr>
        <w:t>Заданне 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565C" w:rsidRPr="00F7451B" w:rsidTr="00800A8B">
        <w:tc>
          <w:tcPr>
            <w:tcW w:w="3115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Разам </w:t>
            </w:r>
          </w:p>
        </w:tc>
        <w:tc>
          <w:tcPr>
            <w:tcW w:w="3115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Асобна </w:t>
            </w:r>
          </w:p>
        </w:tc>
        <w:tc>
          <w:tcPr>
            <w:tcW w:w="3115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Праз злучок</w:t>
            </w:r>
          </w:p>
        </w:tc>
      </w:tr>
      <w:tr w:rsidR="002A565C" w:rsidRPr="00F7451B" w:rsidTr="00800A8B">
        <w:tc>
          <w:tcPr>
            <w:tcW w:w="3115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стаяць насмерць</w:t>
            </w:r>
          </w:p>
        </w:tc>
        <w:tc>
          <w:tcPr>
            <w:tcW w:w="3115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скаціцца на ніз гары</w:t>
            </w:r>
          </w:p>
        </w:tc>
        <w:tc>
          <w:tcPr>
            <w:tcW w:w="3115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размаўляць па-французску</w:t>
            </w:r>
          </w:p>
        </w:tc>
      </w:tr>
      <w:tr w:rsidR="002A565C" w:rsidRPr="00F7451B" w:rsidTr="00800A8B">
        <w:tc>
          <w:tcPr>
            <w:tcW w:w="3115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раздзяліць пароўну</w:t>
            </w:r>
          </w:p>
        </w:tc>
        <w:tc>
          <w:tcPr>
            <w:tcW w:w="3115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амаль што не чуваць</w:t>
            </w:r>
          </w:p>
        </w:tc>
        <w:tc>
          <w:tcPr>
            <w:tcW w:w="3115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дзе-нідзе бачыць</w:t>
            </w:r>
          </w:p>
        </w:tc>
      </w:tr>
      <w:tr w:rsidR="002A565C" w:rsidRPr="00F7451B" w:rsidTr="00800A8B">
        <w:tc>
          <w:tcPr>
            <w:tcW w:w="3115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згуляць унічыю</w:t>
            </w:r>
          </w:p>
        </w:tc>
        <w:tc>
          <w:tcPr>
            <w:tcW w:w="3115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рэшце рэшт пагадзіцца</w:t>
            </w:r>
          </w:p>
        </w:tc>
        <w:tc>
          <w:tcPr>
            <w:tcW w:w="3115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A565C" w:rsidRPr="00F7451B" w:rsidTr="00800A8B">
        <w:tc>
          <w:tcPr>
            <w:tcW w:w="3115" w:type="dxa"/>
          </w:tcPr>
          <w:p w:rsidR="002A565C" w:rsidRPr="00F7451B" w:rsidRDefault="009F4007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2A56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інуліся ўрассыпную</w:t>
            </w:r>
          </w:p>
        </w:tc>
        <w:tc>
          <w:tcPr>
            <w:tcW w:w="3115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 ранку не вернецца</w:t>
            </w:r>
          </w:p>
        </w:tc>
        <w:tc>
          <w:tcPr>
            <w:tcW w:w="3115" w:type="dxa"/>
          </w:tcPr>
          <w:p w:rsidR="002A565C" w:rsidRPr="00F7451B" w:rsidRDefault="002A565C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2A565C" w:rsidRDefault="002A565C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386F" w:rsidRPr="00CA5A03" w:rsidRDefault="0023386F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386F">
        <w:rPr>
          <w:rFonts w:ascii="Times New Roman" w:hAnsi="Times New Roman" w:cs="Times New Roman"/>
          <w:b/>
          <w:sz w:val="28"/>
          <w:szCs w:val="28"/>
          <w:lang w:val="be-BY"/>
        </w:rPr>
        <w:t>Заданне 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41"/>
        <w:gridCol w:w="3163"/>
        <w:gridCol w:w="5345"/>
      </w:tblGrid>
      <w:tr w:rsidR="0023386F" w:rsidRPr="00F7451B" w:rsidTr="0023386F">
        <w:tc>
          <w:tcPr>
            <w:tcW w:w="841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сказа</w:t>
            </w:r>
          </w:p>
        </w:tc>
        <w:tc>
          <w:tcPr>
            <w:tcW w:w="3163" w:type="dxa"/>
          </w:tcPr>
          <w:p w:rsidR="0023386F" w:rsidRPr="00F7451B" w:rsidRDefault="0023386F" w:rsidP="002338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фразеалагізм</w:t>
            </w:r>
          </w:p>
        </w:tc>
        <w:tc>
          <w:tcPr>
            <w:tcW w:w="5345" w:type="dxa"/>
          </w:tcPr>
          <w:p w:rsidR="0023386F" w:rsidRPr="00F7451B" w:rsidRDefault="0023386F" w:rsidP="002338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тлумачэнне</w:t>
            </w:r>
          </w:p>
        </w:tc>
      </w:tr>
      <w:tr w:rsidR="0023386F" w:rsidRPr="00F7451B" w:rsidTr="0023386F">
        <w:tc>
          <w:tcPr>
            <w:tcW w:w="841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163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сёмая вада на кісялі</w:t>
            </w:r>
          </w:p>
        </w:tc>
        <w:tc>
          <w:tcPr>
            <w:tcW w:w="5345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вельмі далёкі сваяк</w:t>
            </w:r>
          </w:p>
        </w:tc>
      </w:tr>
      <w:tr w:rsidR="0023386F" w:rsidRPr="00F7451B" w:rsidTr="0023386F">
        <w:tc>
          <w:tcPr>
            <w:tcW w:w="841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3163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з другіх вуснаў</w:t>
            </w:r>
          </w:p>
        </w:tc>
        <w:tc>
          <w:tcPr>
            <w:tcW w:w="5345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праз пасрэднікаў, не непасрэдна ад сведкі  (чуць, слухаць, даведвацца і пад.)</w:t>
            </w:r>
          </w:p>
        </w:tc>
      </w:tr>
      <w:tr w:rsidR="0023386F" w:rsidRPr="00F7451B" w:rsidTr="0023386F">
        <w:tc>
          <w:tcPr>
            <w:tcW w:w="841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3163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з другіх  рук</w:t>
            </w:r>
          </w:p>
        </w:tc>
        <w:tc>
          <w:tcPr>
            <w:tcW w:w="5345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набыць праз перакупшчыка, не непасрэдна ад уладальніка (купляць, трапляць і пад.)</w:t>
            </w:r>
          </w:p>
        </w:tc>
      </w:tr>
      <w:tr w:rsidR="0023386F" w:rsidRPr="00F7451B" w:rsidTr="0023386F">
        <w:tc>
          <w:tcPr>
            <w:tcW w:w="841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3163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за трыдзевяць зямель</w:t>
            </w:r>
          </w:p>
        </w:tc>
        <w:tc>
          <w:tcPr>
            <w:tcW w:w="5345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вельмі далёка</w:t>
            </w:r>
          </w:p>
        </w:tc>
      </w:tr>
      <w:tr w:rsidR="0023386F" w:rsidRPr="00206964" w:rsidTr="0023386F">
        <w:tc>
          <w:tcPr>
            <w:tcW w:w="841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3163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дзясятаму заказаць</w:t>
            </w:r>
          </w:p>
        </w:tc>
        <w:tc>
          <w:tcPr>
            <w:tcW w:w="5345" w:type="dxa"/>
          </w:tcPr>
          <w:p w:rsidR="0023386F" w:rsidRPr="00F7451B" w:rsidRDefault="0023386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 ў якім разе не паўтарыць падобнага і другіх папярэдзіць</w:t>
            </w:r>
          </w:p>
        </w:tc>
      </w:tr>
    </w:tbl>
    <w:p w:rsidR="0023386F" w:rsidRDefault="0023386F" w:rsidP="00233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386F" w:rsidRPr="00F7451B" w:rsidRDefault="0023386F" w:rsidP="00233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386F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Заданне 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0"/>
        <w:gridCol w:w="3600"/>
      </w:tblGrid>
      <w:tr w:rsidR="005002BE" w:rsidRPr="00F7451B" w:rsidTr="00800A8B">
        <w:tc>
          <w:tcPr>
            <w:tcW w:w="6232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Член сказа </w:t>
            </w:r>
          </w:p>
        </w:tc>
        <w:tc>
          <w:tcPr>
            <w:tcW w:w="3679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Чым выражаны</w:t>
            </w:r>
          </w:p>
        </w:tc>
      </w:tr>
      <w:tr w:rsidR="005002BE" w:rsidRPr="00F7451B" w:rsidTr="00800A8B">
        <w:tc>
          <w:tcPr>
            <w:tcW w:w="6232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Дзейнік 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 xml:space="preserve"> Белая варона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чалавек , рэзка не падобны на іншых людзей сваімі паводзінамі ці знешнім выглядам, не такі, як усе.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2) 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Што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 мне можа быць больш за радзіму любую міла? (П. Панчанка)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Выказнік 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 Шустры жоўценькі клубок – 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double"/>
                <w:lang w:val="be-BY"/>
              </w:rPr>
              <w:t>шмыг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са сцежкі пад дубок.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2) Тут, у палескай глыбі, ночы – 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double"/>
                <w:lang w:val="be-BY"/>
              </w:rPr>
              <w:t>хоць вока згубі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Дапаўненне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 Сямёра 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dotted"/>
                <w:lang w:val="be-BY"/>
              </w:rPr>
              <w:t>аднаго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не чакаюць.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2) Старыя часта ўспамінаюць 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dotted"/>
                <w:lang w:val="be-BY"/>
              </w:rPr>
              <w:t>перажытае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Азначэнне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 Паступова пачала вяртацца да мяне здольнасць 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wave"/>
                <w:lang w:val="be-BY"/>
              </w:rPr>
              <w:t>адчуваць, думаць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2)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wave"/>
                <w:lang w:val="be-BY"/>
              </w:rPr>
              <w:t xml:space="preserve"> Пераспелыя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ягады абсыпалі дол.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Акалічнасць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1) Я вам 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dotDash"/>
                <w:lang w:val="be-BY"/>
              </w:rPr>
              <w:t xml:space="preserve">вельмі 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ўдзячны.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2) Мы зайшлі да вас 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u w:val="dotDash"/>
                <w:lang w:val="be-BY"/>
              </w:rPr>
              <w:t>параіцца</w:t>
            </w: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</w:tc>
        <w:tc>
          <w:tcPr>
            <w:tcW w:w="3679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Фразеалагізмам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Займеннікам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Аддзеяслоўлены выклічнік (усечаная форма дзеяслова)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Фразеалагізмам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Колькасным лічэбнікам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Дзеепрыметнікам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Інфінітывам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Дзеепрыметнікам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Прыслоўем </w:t>
            </w:r>
          </w:p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Інфінітывам</w:t>
            </w:r>
          </w:p>
        </w:tc>
      </w:tr>
    </w:tbl>
    <w:p w:rsid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02BE" w:rsidRPr="00F7451B" w:rsidRDefault="005002BE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02BE">
        <w:rPr>
          <w:rFonts w:ascii="Times New Roman" w:hAnsi="Times New Roman" w:cs="Times New Roman"/>
          <w:b/>
          <w:sz w:val="28"/>
          <w:szCs w:val="28"/>
          <w:lang w:val="be-BY"/>
        </w:rPr>
        <w:t>Заданне 7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6418"/>
        <w:gridCol w:w="2364"/>
      </w:tblGrid>
      <w:tr w:rsidR="005002BE" w:rsidRPr="00F7451B" w:rsidTr="003D7023">
        <w:tc>
          <w:tcPr>
            <w:tcW w:w="567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6418" w:type="dxa"/>
          </w:tcPr>
          <w:p w:rsidR="005002BE" w:rsidRPr="00F7451B" w:rsidRDefault="005002BE" w:rsidP="005002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Сказ</w:t>
            </w:r>
          </w:p>
        </w:tc>
        <w:tc>
          <w:tcPr>
            <w:tcW w:w="2364" w:type="dxa"/>
          </w:tcPr>
          <w:p w:rsidR="005002BE" w:rsidRPr="00F7451B" w:rsidRDefault="005002BE" w:rsidP="005002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Тып сказа</w:t>
            </w:r>
          </w:p>
        </w:tc>
      </w:tr>
      <w:tr w:rsidR="005002BE" w:rsidRPr="00F7451B" w:rsidTr="003D7023">
        <w:tc>
          <w:tcPr>
            <w:tcW w:w="567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6418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ўсё ж такой непрыемнай асобы мне яшчэ не даводзілася бачыць.</w:t>
            </w:r>
          </w:p>
        </w:tc>
        <w:tc>
          <w:tcPr>
            <w:tcW w:w="2364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Безасабовы </w:t>
            </w:r>
          </w:p>
        </w:tc>
      </w:tr>
      <w:tr w:rsidR="005002BE" w:rsidRPr="00F7451B" w:rsidTr="003D7023">
        <w:tc>
          <w:tcPr>
            <w:tcW w:w="567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2.</w:t>
            </w:r>
          </w:p>
        </w:tc>
        <w:tc>
          <w:tcPr>
            <w:tcW w:w="6418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Чымсьці вельмі знаёмым павеяла на мяне ад гэтых слоў.</w:t>
            </w:r>
          </w:p>
        </w:tc>
        <w:tc>
          <w:tcPr>
            <w:tcW w:w="2364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Безасабовы</w:t>
            </w:r>
          </w:p>
        </w:tc>
      </w:tr>
      <w:tr w:rsidR="005002BE" w:rsidRPr="00F7451B" w:rsidTr="003D7023">
        <w:tc>
          <w:tcPr>
            <w:tcW w:w="567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6418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Коней падвялі да дома.</w:t>
            </w:r>
          </w:p>
        </w:tc>
        <w:tc>
          <w:tcPr>
            <w:tcW w:w="2364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Няпэўна-асабовы</w:t>
            </w:r>
          </w:p>
        </w:tc>
      </w:tr>
      <w:tr w:rsidR="005002BE" w:rsidRPr="00F7451B" w:rsidTr="003D7023">
        <w:tc>
          <w:tcPr>
            <w:tcW w:w="567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6418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кашмарам было скончана.</w:t>
            </w:r>
          </w:p>
        </w:tc>
        <w:tc>
          <w:tcPr>
            <w:tcW w:w="2364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Безасабовы </w:t>
            </w:r>
          </w:p>
        </w:tc>
      </w:tr>
      <w:tr w:rsidR="005002BE" w:rsidRPr="00F7451B" w:rsidTr="003D7023">
        <w:tc>
          <w:tcPr>
            <w:tcW w:w="567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6418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Мокрая высокая трава, сонца, радасць…</w:t>
            </w:r>
          </w:p>
        </w:tc>
        <w:tc>
          <w:tcPr>
            <w:tcW w:w="2364" w:type="dxa"/>
          </w:tcPr>
          <w:p w:rsidR="005002BE" w:rsidRPr="00F7451B" w:rsidRDefault="005002BE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Назыўны </w:t>
            </w:r>
          </w:p>
        </w:tc>
      </w:tr>
    </w:tbl>
    <w:p w:rsidR="005002BE" w:rsidRPr="00F7451B" w:rsidRDefault="005002BE" w:rsidP="005002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02BE" w:rsidRPr="005002BE" w:rsidRDefault="005002BE" w:rsidP="006C53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451B">
        <w:rPr>
          <w:rFonts w:ascii="Times New Roman" w:hAnsi="Times New Roman" w:cs="Times New Roman"/>
          <w:sz w:val="28"/>
          <w:szCs w:val="28"/>
          <w:lang w:val="be-BY"/>
        </w:rPr>
        <w:t>1) Нехта аддаў раўніну ў лапы ночы і дажджу. 2) І ўсё ж такой непрыемнай асобы мне яшчэ не даводзілася бачыць. 3) Месяц слаба свяціў на верас. 4) Чымсьці вельмі знаёмым павеяла на мяне ад гэтых слоў. 5) Селянін з доўгімі вусамі пацягнуў яго за нагу з каня. 6) І атрад рушыў за мною ў бок дома Дубатоўка. 7) Коней падвялі да дома. 8) Так, напрыклад, выйшла на людзі легенда пра Машэку. 9) Высокая трава была абсыпана белай, халоднай пудрай і ружавела ад першых праменняў сонца. 10) З кашмарам было скончана. 11) Мокрая высокая трава, сонца, радасць… 12) І над чыстымі хаткамі бусліныя вялі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зныя гнёзды і блакітная цішыня </w:t>
      </w:r>
      <w:r w:rsidRPr="00F7451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>Уладзімір Караткевіч</w:t>
      </w:r>
      <w:r w:rsidR="00206964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F7451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“Дзікае паляванне караля Стаха”)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CA5A03" w:rsidRDefault="00CA5A03" w:rsidP="00CA5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F009C" w:rsidRDefault="003F009C" w:rsidP="003F00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8. </w:t>
      </w:r>
    </w:p>
    <w:p w:rsidR="003D7023" w:rsidRDefault="003D7023" w:rsidP="003F0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Чалавек, што крочыць у заўтра… Ён павінен вызначацца шырынёй погляду на жыццё, усведамленнем сваёй ролі ў грамадстве, павінен валодаць агульначалавечай культурай. Культура чалавека вызначаецца тым, наколькі ён чулы да патрэб і клопатаў людзей. Чалавек, што крочыць у заўтра, абавязаны быць культурным.</w:t>
      </w:r>
      <w:r w:rsidR="003C398A">
        <w:rPr>
          <w:rFonts w:ascii="Times New Roman" w:hAnsi="Times New Roman" w:cs="Times New Roman"/>
          <w:sz w:val="28"/>
          <w:szCs w:val="28"/>
          <w:lang w:val="be-BY"/>
        </w:rPr>
        <w:t xml:space="preserve"> Такім  ён больш за тысячу разоў патрэбны грамадству будучага (С. Канянкоў).</w:t>
      </w:r>
      <w:bookmarkStart w:id="0" w:name="_GoBack"/>
      <w:bookmarkEnd w:id="0"/>
    </w:p>
    <w:p w:rsidR="003C398A" w:rsidRPr="003D7023" w:rsidRDefault="003C398A" w:rsidP="003F00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F009C" w:rsidRDefault="003F009C" w:rsidP="003F00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9.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351"/>
        <w:gridCol w:w="14"/>
        <w:gridCol w:w="4593"/>
        <w:gridCol w:w="18"/>
      </w:tblGrid>
      <w:tr w:rsidR="00915A7F" w:rsidRPr="00F7451B" w:rsidTr="00915A7F">
        <w:trPr>
          <w:gridAfter w:val="1"/>
          <w:wAfter w:w="18" w:type="dxa"/>
        </w:trPr>
        <w:tc>
          <w:tcPr>
            <w:tcW w:w="236" w:type="dxa"/>
          </w:tcPr>
          <w:p w:rsidR="00915A7F" w:rsidRPr="00915A7F" w:rsidRDefault="00915A7F" w:rsidP="00915A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4417" w:type="dxa"/>
          </w:tcPr>
          <w:p w:rsidR="00915A7F" w:rsidRPr="00F7451B" w:rsidRDefault="00915A7F" w:rsidP="00915A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Аўтары твораў</w:t>
            </w:r>
          </w:p>
        </w:tc>
        <w:tc>
          <w:tcPr>
            <w:tcW w:w="4673" w:type="dxa"/>
            <w:gridSpan w:val="2"/>
          </w:tcPr>
          <w:p w:rsidR="00915A7F" w:rsidRPr="00F7451B" w:rsidRDefault="00915A7F" w:rsidP="00915A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Назвы твораў</w:t>
            </w:r>
          </w:p>
        </w:tc>
      </w:tr>
      <w:tr w:rsidR="00915A7F" w:rsidRPr="00F7451B" w:rsidTr="00915A7F">
        <w:tc>
          <w:tcPr>
            <w:tcW w:w="236" w:type="dxa"/>
          </w:tcPr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431" w:type="dxa"/>
            <w:gridSpan w:val="2"/>
          </w:tcPr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Янка Купала</w:t>
            </w:r>
          </w:p>
        </w:tc>
        <w:tc>
          <w:tcPr>
            <w:tcW w:w="4677" w:type="dxa"/>
            <w:gridSpan w:val="2"/>
          </w:tcPr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“Явар і каліна”</w:t>
            </w:r>
          </w:p>
        </w:tc>
      </w:tr>
      <w:tr w:rsidR="00915A7F" w:rsidRPr="00F7451B" w:rsidTr="00915A7F">
        <w:trPr>
          <w:gridAfter w:val="1"/>
          <w:wAfter w:w="18" w:type="dxa"/>
        </w:trPr>
        <w:tc>
          <w:tcPr>
            <w:tcW w:w="236" w:type="dxa"/>
          </w:tcPr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2.</w:t>
            </w:r>
          </w:p>
        </w:tc>
        <w:tc>
          <w:tcPr>
            <w:tcW w:w="4417" w:type="dxa"/>
          </w:tcPr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Максім Багдановіч</w:t>
            </w:r>
          </w:p>
        </w:tc>
        <w:tc>
          <w:tcPr>
            <w:tcW w:w="4673" w:type="dxa"/>
            <w:gridSpan w:val="2"/>
          </w:tcPr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“Раманс” (“Зорка Венера”)</w:t>
            </w:r>
          </w:p>
        </w:tc>
      </w:tr>
      <w:tr w:rsidR="00915A7F" w:rsidRPr="00F7451B" w:rsidTr="00915A7F">
        <w:trPr>
          <w:gridAfter w:val="1"/>
          <w:wAfter w:w="18" w:type="dxa"/>
        </w:trPr>
        <w:tc>
          <w:tcPr>
            <w:tcW w:w="236" w:type="dxa"/>
          </w:tcPr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417" w:type="dxa"/>
          </w:tcPr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Адам Міцкевіч</w:t>
            </w:r>
          </w:p>
        </w:tc>
        <w:tc>
          <w:tcPr>
            <w:tcW w:w="4673" w:type="dxa"/>
            <w:gridSpan w:val="2"/>
          </w:tcPr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“Свіцязянка”</w:t>
            </w:r>
          </w:p>
        </w:tc>
      </w:tr>
    </w:tbl>
    <w:p w:rsidR="00915A7F" w:rsidRDefault="00915A7F" w:rsidP="003F00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F009C" w:rsidRPr="00F7451B" w:rsidRDefault="003F009C" w:rsidP="003F00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10.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79"/>
      </w:tblGrid>
      <w:tr w:rsidR="00915A7F" w:rsidRPr="00F7451B" w:rsidTr="00800A8B">
        <w:tc>
          <w:tcPr>
            <w:tcW w:w="5665" w:type="dxa"/>
          </w:tcPr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У шляхетным палацы,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У аздобленай мармурам зале,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Дзе грымела мазурка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І свечкі гарэлі ледзь-ледзь,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Перад дамамі сэрца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Паэты калені схілялі –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І жанчыны шчасліва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Пачыналі ўміг маладзець.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                                   </w:t>
            </w: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Г. Бураўкін</w:t>
            </w:r>
          </w:p>
        </w:tc>
        <w:tc>
          <w:tcPr>
            <w:tcW w:w="3679" w:type="dxa"/>
          </w:tcPr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эпоха Рамантызму</w:t>
            </w:r>
          </w:p>
        </w:tc>
      </w:tr>
      <w:tr w:rsidR="00915A7F" w:rsidRPr="00F7451B" w:rsidTr="00800A8B">
        <w:tc>
          <w:tcPr>
            <w:tcW w:w="5665" w:type="dxa"/>
          </w:tcPr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Каложа!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Каложа мая прыгожая!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Ты і ў завею,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як летам, пагожая.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Клёнам тваім,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пэўна, сто гадоў.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 можа, іх пасадзіў Міндоўг?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                    </w:t>
            </w: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Д. Бічэль-Загнетава</w:t>
            </w:r>
          </w:p>
        </w:tc>
        <w:tc>
          <w:tcPr>
            <w:tcW w:w="3679" w:type="dxa"/>
          </w:tcPr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эпоха Сярэднявечча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15A7F" w:rsidRPr="00F7451B" w:rsidTr="00800A8B">
        <w:tc>
          <w:tcPr>
            <w:tcW w:w="5665" w:type="dxa"/>
          </w:tcPr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Я з той краіны,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што ў век беспрасветны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Ясны прамень нарадзіла – Скарыну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І песню для славы дала сусветнай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Адаму Міцкевічу – роднаму сыну.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                                    К. Цвірка</w:t>
            </w:r>
          </w:p>
        </w:tc>
        <w:tc>
          <w:tcPr>
            <w:tcW w:w="3679" w:type="dxa"/>
          </w:tcPr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эпоха Адраджэння 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745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эпоха Рамантызму</w:t>
            </w:r>
          </w:p>
          <w:p w:rsidR="00915A7F" w:rsidRPr="00F7451B" w:rsidRDefault="00915A7F" w:rsidP="00800A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915A7F" w:rsidRDefault="00915A7F" w:rsidP="00915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C53FD" w:rsidRDefault="006C53FD" w:rsidP="00105EDA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6C53FD" w:rsidRDefault="006C53FD" w:rsidP="00105EDA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6C53FD" w:rsidRDefault="006C53FD" w:rsidP="00105EDA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0938A0" w:rsidRDefault="000938A0" w:rsidP="006C53FD">
      <w:pPr>
        <w:tabs>
          <w:tab w:val="left" w:pos="99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23F9B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Спіс літаратуры</w:t>
      </w:r>
    </w:p>
    <w:p w:rsidR="00207E1F" w:rsidRDefault="00207E1F" w:rsidP="00105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7E1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Караткевіч, У. Збор твораў у васьмі тамах, том 7 / У. Караткевіч. – Мінск, “Мастацкая літаратура”, 1990 </w:t>
      </w:r>
      <w:r>
        <w:rPr>
          <w:rFonts w:ascii="Times New Roman" w:hAnsi="Times New Roman" w:cs="Times New Roman"/>
          <w:sz w:val="28"/>
          <w:szCs w:val="28"/>
          <w:lang w:val="be-BY"/>
        </w:rPr>
        <w:t>– С. 5 – 197</w:t>
      </w:r>
      <w:r w:rsidRPr="00207E1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07E1F" w:rsidRDefault="00207E1F" w:rsidP="00105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Куліковіч, У. І. Сучасная беларуская арфаграфія / В. І. Куліковіч </w:t>
      </w:r>
      <w:r w:rsidRPr="00207E1F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>Мінск, “Новое знан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е”, 2011</w:t>
      </w:r>
    </w:p>
    <w:p w:rsidR="00207E1F" w:rsidRDefault="00207E1F" w:rsidP="00105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Шкраба, І. Р. Лінгвістычныя задачы па беларускай мове / І. Р. Шкраба – Мінск, 2010</w:t>
      </w:r>
    </w:p>
    <w:p w:rsidR="00207E1F" w:rsidRDefault="00207E1F" w:rsidP="00105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Шведаў, С. М. Слоўнік сінонімаў беларускай мовы / С. М. Шведаў – Мінск, “Сучаснае слова”, 2004</w:t>
      </w:r>
    </w:p>
    <w:p w:rsidR="00207E1F" w:rsidRDefault="00207E1F" w:rsidP="00105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Куліковіч, У. І. Гучанне беларускага слова / В. І. Куліковіч </w:t>
      </w:r>
      <w:r w:rsidRPr="00207E1F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>Мінск, “Пачатковая школа”, 2016</w:t>
      </w:r>
    </w:p>
    <w:p w:rsidR="00105EDA" w:rsidRDefault="00207E1F" w:rsidP="00105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r w:rsidR="00105EDA">
        <w:rPr>
          <w:rFonts w:ascii="Times New Roman" w:hAnsi="Times New Roman" w:cs="Times New Roman"/>
          <w:sz w:val="28"/>
          <w:szCs w:val="28"/>
          <w:lang w:val="be-BY"/>
        </w:rPr>
        <w:t xml:space="preserve">Цыбульская, С. І. / Беларуская мова. Сінтаксіс і пунктуацыя </w:t>
      </w:r>
      <w:r w:rsidR="00105EDA" w:rsidRPr="00207E1F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105EDA">
        <w:rPr>
          <w:rFonts w:ascii="Times New Roman" w:hAnsi="Times New Roman" w:cs="Times New Roman"/>
          <w:sz w:val="28"/>
          <w:szCs w:val="28"/>
          <w:lang w:val="be-BY"/>
        </w:rPr>
        <w:t>Мінск, “Новое знан</w:t>
      </w:r>
      <w:r w:rsidR="00105EDA">
        <w:rPr>
          <w:rFonts w:ascii="Times New Roman" w:hAnsi="Times New Roman" w:cs="Times New Roman"/>
          <w:sz w:val="28"/>
          <w:szCs w:val="28"/>
        </w:rPr>
        <w:t>и</w:t>
      </w:r>
      <w:r w:rsidR="00105EDA">
        <w:rPr>
          <w:rFonts w:ascii="Times New Roman" w:hAnsi="Times New Roman" w:cs="Times New Roman"/>
          <w:sz w:val="28"/>
          <w:szCs w:val="28"/>
          <w:lang w:val="be-BY"/>
        </w:rPr>
        <w:t>е”, 2013</w:t>
      </w:r>
    </w:p>
    <w:p w:rsidR="000938A0" w:rsidRDefault="00105EDA" w:rsidP="00105E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Лясун, Л. І. Беларуская літаратура другой паловы ХХ стагоддзя// Беларуская мова і літаратура. – 2003</w:t>
      </w:r>
      <w:r w:rsidR="00207E1F" w:rsidRPr="00207E1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05E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 №5. – С. 27 – 28</w:t>
      </w:r>
      <w:r w:rsidR="00207E1F" w:rsidRPr="00207E1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92492" w:rsidRPr="00F7451B" w:rsidRDefault="00492492" w:rsidP="00F74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92492" w:rsidRPr="00F7451B" w:rsidSect="00F745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FD" w:rsidRDefault="006C53FD" w:rsidP="006C53FD">
      <w:pPr>
        <w:spacing w:after="0" w:line="240" w:lineRule="auto"/>
      </w:pPr>
      <w:r>
        <w:separator/>
      </w:r>
    </w:p>
  </w:endnote>
  <w:endnote w:type="continuationSeparator" w:id="0">
    <w:p w:rsidR="006C53FD" w:rsidRDefault="006C53FD" w:rsidP="006C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FD" w:rsidRDefault="006C53FD" w:rsidP="006C53FD">
      <w:pPr>
        <w:spacing w:after="0" w:line="240" w:lineRule="auto"/>
      </w:pPr>
      <w:r>
        <w:separator/>
      </w:r>
    </w:p>
  </w:footnote>
  <w:footnote w:type="continuationSeparator" w:id="0">
    <w:p w:rsidR="006C53FD" w:rsidRDefault="006C53FD" w:rsidP="006C5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993"/>
    <w:multiLevelType w:val="hybridMultilevel"/>
    <w:tmpl w:val="65223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F764A"/>
    <w:multiLevelType w:val="hybridMultilevel"/>
    <w:tmpl w:val="028A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8323C"/>
    <w:multiLevelType w:val="hybridMultilevel"/>
    <w:tmpl w:val="7AA0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955B3"/>
    <w:multiLevelType w:val="hybridMultilevel"/>
    <w:tmpl w:val="E4763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66330"/>
    <w:multiLevelType w:val="hybridMultilevel"/>
    <w:tmpl w:val="131E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91C9F"/>
    <w:multiLevelType w:val="hybridMultilevel"/>
    <w:tmpl w:val="4F26E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65"/>
    <w:rsid w:val="00012FA0"/>
    <w:rsid w:val="00047A9C"/>
    <w:rsid w:val="00063942"/>
    <w:rsid w:val="000938A0"/>
    <w:rsid w:val="00105EDA"/>
    <w:rsid w:val="00133D18"/>
    <w:rsid w:val="001F038C"/>
    <w:rsid w:val="001F36F3"/>
    <w:rsid w:val="00206964"/>
    <w:rsid w:val="00207E1F"/>
    <w:rsid w:val="0023386F"/>
    <w:rsid w:val="00265F25"/>
    <w:rsid w:val="002A565C"/>
    <w:rsid w:val="002E5AB3"/>
    <w:rsid w:val="003229D5"/>
    <w:rsid w:val="003C398A"/>
    <w:rsid w:val="003D7023"/>
    <w:rsid w:val="003E6607"/>
    <w:rsid w:val="003F009C"/>
    <w:rsid w:val="003F4FDC"/>
    <w:rsid w:val="00423119"/>
    <w:rsid w:val="00492492"/>
    <w:rsid w:val="005002BE"/>
    <w:rsid w:val="00502958"/>
    <w:rsid w:val="005639D7"/>
    <w:rsid w:val="005D3CA8"/>
    <w:rsid w:val="005F44B8"/>
    <w:rsid w:val="00623AA5"/>
    <w:rsid w:val="0065582F"/>
    <w:rsid w:val="00694B44"/>
    <w:rsid w:val="006C53FD"/>
    <w:rsid w:val="006F1B7C"/>
    <w:rsid w:val="00713C65"/>
    <w:rsid w:val="00755337"/>
    <w:rsid w:val="00755AC3"/>
    <w:rsid w:val="007B09F7"/>
    <w:rsid w:val="007D217A"/>
    <w:rsid w:val="0080433C"/>
    <w:rsid w:val="008619F5"/>
    <w:rsid w:val="008678E0"/>
    <w:rsid w:val="008C4D33"/>
    <w:rsid w:val="00915A7F"/>
    <w:rsid w:val="009D2D35"/>
    <w:rsid w:val="009F4007"/>
    <w:rsid w:val="00A2352B"/>
    <w:rsid w:val="00A4132D"/>
    <w:rsid w:val="00A43622"/>
    <w:rsid w:val="00B04AED"/>
    <w:rsid w:val="00B90948"/>
    <w:rsid w:val="00BF384F"/>
    <w:rsid w:val="00C522B2"/>
    <w:rsid w:val="00CA5A03"/>
    <w:rsid w:val="00CB0C06"/>
    <w:rsid w:val="00CB54B2"/>
    <w:rsid w:val="00D37417"/>
    <w:rsid w:val="00D44BEF"/>
    <w:rsid w:val="00D57B87"/>
    <w:rsid w:val="00DB02E5"/>
    <w:rsid w:val="00DC466F"/>
    <w:rsid w:val="00E53A2B"/>
    <w:rsid w:val="00E818CB"/>
    <w:rsid w:val="00EE16F0"/>
    <w:rsid w:val="00EE1DFA"/>
    <w:rsid w:val="00F16CE5"/>
    <w:rsid w:val="00F7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A2B"/>
    <w:pPr>
      <w:ind w:left="720"/>
      <w:contextualSpacing/>
    </w:pPr>
  </w:style>
  <w:style w:type="table" w:styleId="a4">
    <w:name w:val="Table Grid"/>
    <w:basedOn w:val="a1"/>
    <w:uiPriority w:val="39"/>
    <w:rsid w:val="00E5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17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16CE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53FD"/>
  </w:style>
  <w:style w:type="paragraph" w:styleId="aa">
    <w:name w:val="footer"/>
    <w:basedOn w:val="a"/>
    <w:link w:val="ab"/>
    <w:uiPriority w:val="99"/>
    <w:unhideWhenUsed/>
    <w:rsid w:val="006C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5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A2B"/>
    <w:pPr>
      <w:ind w:left="720"/>
      <w:contextualSpacing/>
    </w:pPr>
  </w:style>
  <w:style w:type="table" w:styleId="a4">
    <w:name w:val="Table Grid"/>
    <w:basedOn w:val="a1"/>
    <w:uiPriority w:val="39"/>
    <w:rsid w:val="00E5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17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16CE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53FD"/>
  </w:style>
  <w:style w:type="paragraph" w:styleId="aa">
    <w:name w:val="footer"/>
    <w:basedOn w:val="a"/>
    <w:link w:val="ab"/>
    <w:uiPriority w:val="99"/>
    <w:unhideWhenUsed/>
    <w:rsid w:val="006C5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avladimi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12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СШ-12</cp:lastModifiedBy>
  <cp:revision>26</cp:revision>
  <cp:lastPrinted>2021-05-05T17:15:00Z</cp:lastPrinted>
  <dcterms:created xsi:type="dcterms:W3CDTF">2021-04-27T16:14:00Z</dcterms:created>
  <dcterms:modified xsi:type="dcterms:W3CDTF">2021-05-14T10:05:00Z</dcterms:modified>
</cp:coreProperties>
</file>