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C24" w:rsidRDefault="00952C24" w:rsidP="000D567A">
      <w:pPr>
        <w:jc w:val="center"/>
        <w:rPr>
          <w:b/>
          <w:sz w:val="22"/>
          <w:lang w:val="be-BY"/>
        </w:rPr>
      </w:pPr>
    </w:p>
    <w:p w:rsidR="000D567A" w:rsidRPr="000D567A" w:rsidRDefault="000D567A" w:rsidP="000D567A">
      <w:pPr>
        <w:jc w:val="center"/>
        <w:rPr>
          <w:b/>
          <w:sz w:val="22"/>
          <w:lang w:val="be-BY"/>
        </w:rPr>
      </w:pPr>
      <w:r w:rsidRPr="000D567A">
        <w:rPr>
          <w:b/>
          <w:sz w:val="22"/>
          <w:lang w:val="be-BY"/>
        </w:rPr>
        <w:t>ЛІНГВІСТЫЧНЫ КОНКУРС</w:t>
      </w:r>
    </w:p>
    <w:p w:rsidR="000D567A" w:rsidRPr="000D567A" w:rsidRDefault="000D567A" w:rsidP="000D567A">
      <w:pPr>
        <w:jc w:val="center"/>
        <w:rPr>
          <w:i/>
          <w:sz w:val="24"/>
          <w:lang w:val="be-BY"/>
        </w:rPr>
      </w:pPr>
      <w:r w:rsidRPr="000D567A">
        <w:rPr>
          <w:i/>
          <w:sz w:val="24"/>
          <w:lang w:val="be-BY"/>
        </w:rPr>
        <w:t>10 клас</w:t>
      </w:r>
    </w:p>
    <w:p w:rsidR="000D567A" w:rsidRPr="000D567A" w:rsidRDefault="000D567A" w:rsidP="000D567A">
      <w:pPr>
        <w:jc w:val="both"/>
        <w:rPr>
          <w:i/>
          <w:sz w:val="22"/>
          <w:lang w:val="be-BY"/>
        </w:rPr>
      </w:pPr>
      <w:r w:rsidRPr="000D567A">
        <w:rPr>
          <w:b/>
          <w:sz w:val="22"/>
          <w:lang w:val="be-BY"/>
        </w:rPr>
        <w:t>1. Выпішыце толькі тыя словы, якія ілюструюць асобныя спецыфічныя рысы беларускай мовы ў параўнанні з рускай на фанетычным узроўні.</w:t>
      </w:r>
      <w:r w:rsidRPr="000D567A">
        <w:rPr>
          <w:i/>
          <w:sz w:val="22"/>
          <w:lang w:val="be-BY"/>
        </w:rPr>
        <w:tab/>
      </w:r>
      <w:r w:rsidRPr="000D567A">
        <w:rPr>
          <w:i/>
          <w:sz w:val="22"/>
          <w:lang w:val="be-BY"/>
        </w:rPr>
        <w:tab/>
      </w:r>
      <w:r w:rsidRPr="000D567A">
        <w:rPr>
          <w:i/>
          <w:sz w:val="22"/>
          <w:lang w:val="be-BY"/>
        </w:rPr>
        <w:tab/>
      </w:r>
    </w:p>
    <w:p w:rsidR="000D567A" w:rsidRPr="000D567A" w:rsidRDefault="000D567A" w:rsidP="000D567A">
      <w:p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>Стол, вуаль, голуб, дзякуй, двойка, паўстанне, яма, дубовы, конь, восень, сем, вуда.</w:t>
      </w:r>
    </w:p>
    <w:p w:rsidR="000D567A" w:rsidRPr="000D567A" w:rsidRDefault="000D567A" w:rsidP="000D567A">
      <w:pPr>
        <w:rPr>
          <w:b/>
          <w:sz w:val="22"/>
          <w:lang w:val="be-BY"/>
        </w:rPr>
      </w:pPr>
      <w:r w:rsidRPr="000D567A">
        <w:rPr>
          <w:b/>
          <w:sz w:val="22"/>
          <w:lang w:val="be-BY"/>
        </w:rPr>
        <w:t>2. Спішыце і пастаўце націск у словах.</w:t>
      </w:r>
    </w:p>
    <w:p w:rsidR="000D567A" w:rsidRPr="000D567A" w:rsidRDefault="000D567A" w:rsidP="000D567A">
      <w:p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>Аер, фурманка, цэмент, арахіс, туніка, азбест, генезіс, жалюзі, дзічына, індустрыя.</w:t>
      </w:r>
    </w:p>
    <w:p w:rsidR="000D567A" w:rsidRPr="000D567A" w:rsidRDefault="000D567A" w:rsidP="000D567A">
      <w:pPr>
        <w:jc w:val="both"/>
        <w:rPr>
          <w:b/>
          <w:sz w:val="22"/>
          <w:lang w:val="be-BY"/>
        </w:rPr>
      </w:pPr>
      <w:r w:rsidRPr="000D567A">
        <w:rPr>
          <w:b/>
          <w:sz w:val="22"/>
          <w:lang w:val="be-BY"/>
        </w:rPr>
        <w:t xml:space="preserve">3. Устанавіце адпаведнасць паміж словам і спосабам яго ўтварэння. </w:t>
      </w:r>
    </w:p>
    <w:p w:rsidR="000D567A" w:rsidRPr="000D567A" w:rsidRDefault="000D567A" w:rsidP="000D567A">
      <w:pPr>
        <w:ind w:firstLine="327"/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>А. Пакланенне.</w:t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  <w:t>1) Прэфіксальны спосаб;</w:t>
      </w:r>
    </w:p>
    <w:p w:rsidR="000D567A" w:rsidRPr="000D567A" w:rsidRDefault="000D567A" w:rsidP="000D567A">
      <w:pPr>
        <w:ind w:firstLine="327"/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 xml:space="preserve">Б. Словаўжыванне. </w:t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  <w:t>2) словаскладанне;</w:t>
      </w:r>
    </w:p>
    <w:p w:rsidR="000D567A" w:rsidRPr="000D567A" w:rsidRDefault="000D567A" w:rsidP="000D567A">
      <w:pPr>
        <w:ind w:firstLine="327"/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 xml:space="preserve">В. Надброўны. </w:t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  <w:t>3) суфіксальны спосаб;</w:t>
      </w:r>
    </w:p>
    <w:p w:rsidR="000D567A" w:rsidRPr="000D567A" w:rsidRDefault="000D567A" w:rsidP="000D567A">
      <w:pPr>
        <w:ind w:firstLine="327"/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 xml:space="preserve">Г. Распаліць. </w:t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  <w:t>4) асноваскладанне;</w:t>
      </w:r>
    </w:p>
    <w:p w:rsidR="000D567A" w:rsidRPr="000D567A" w:rsidRDefault="000D567A" w:rsidP="000D567A">
      <w:pPr>
        <w:ind w:firstLine="327"/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>Д. Валошкавы.</w:t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  <w:t>5) прэфіксальна-суфіксальны</w:t>
      </w:r>
    </w:p>
    <w:p w:rsidR="000D567A" w:rsidRPr="000D567A" w:rsidRDefault="000D567A" w:rsidP="000D567A">
      <w:pPr>
        <w:ind w:firstLine="327"/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 xml:space="preserve">Е. Загусцець. </w:t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  <w:r w:rsidRPr="000D567A">
        <w:rPr>
          <w:sz w:val="22"/>
          <w:lang w:val="be-BY"/>
        </w:rPr>
        <w:tab/>
      </w:r>
    </w:p>
    <w:p w:rsidR="000D567A" w:rsidRPr="000D567A" w:rsidRDefault="000D567A" w:rsidP="000D567A">
      <w:pPr>
        <w:jc w:val="both"/>
        <w:rPr>
          <w:b/>
          <w:sz w:val="22"/>
          <w:lang w:val="be-BY"/>
        </w:rPr>
      </w:pPr>
      <w:r w:rsidRPr="000D567A">
        <w:rPr>
          <w:b/>
          <w:sz w:val="22"/>
          <w:lang w:val="be-BY"/>
        </w:rPr>
        <w:t>4. Запішыце, як адным словам у беларускай мове называюць:</w:t>
      </w:r>
    </w:p>
    <w:p w:rsidR="000D567A" w:rsidRDefault="000D567A" w:rsidP="000D567A">
      <w:pPr>
        <w:numPr>
          <w:ilvl w:val="0"/>
          <w:numId w:val="1"/>
        </w:numPr>
        <w:rPr>
          <w:sz w:val="22"/>
          <w:lang w:val="be-BY"/>
        </w:rPr>
        <w:sectPr w:rsidR="000D567A" w:rsidSect="000D567A">
          <w:pgSz w:w="11906" w:h="16838" w:code="9"/>
          <w:pgMar w:top="426" w:right="680" w:bottom="1134" w:left="709" w:header="720" w:footer="720" w:gutter="0"/>
          <w:cols w:space="708"/>
          <w:docGrid w:linePitch="381"/>
        </w:sectPr>
      </w:pPr>
    </w:p>
    <w:p w:rsidR="000D567A" w:rsidRPr="000D567A" w:rsidRDefault="000D567A" w:rsidP="000D567A">
      <w:pPr>
        <w:numPr>
          <w:ilvl w:val="0"/>
          <w:numId w:val="1"/>
        </w:numPr>
        <w:rPr>
          <w:sz w:val="22"/>
          <w:lang w:val="be-BY"/>
        </w:rPr>
      </w:pPr>
      <w:r w:rsidRPr="000D567A">
        <w:rPr>
          <w:sz w:val="22"/>
          <w:lang w:val="be-BY"/>
        </w:rPr>
        <w:lastRenderedPageBreak/>
        <w:t>парное молоко</w:t>
      </w:r>
    </w:p>
    <w:p w:rsidR="000D567A" w:rsidRPr="000D567A" w:rsidRDefault="000D567A" w:rsidP="000D567A">
      <w:pPr>
        <w:numPr>
          <w:ilvl w:val="0"/>
          <w:numId w:val="1"/>
        </w:numPr>
        <w:rPr>
          <w:sz w:val="22"/>
          <w:lang w:val="be-BY"/>
        </w:rPr>
      </w:pPr>
      <w:r w:rsidRPr="000D567A">
        <w:rPr>
          <w:sz w:val="22"/>
        </w:rPr>
        <w:t>заливной луг</w:t>
      </w:r>
    </w:p>
    <w:p w:rsidR="000D567A" w:rsidRPr="000D567A" w:rsidRDefault="000D567A" w:rsidP="000D567A">
      <w:pPr>
        <w:numPr>
          <w:ilvl w:val="0"/>
          <w:numId w:val="1"/>
        </w:numPr>
        <w:rPr>
          <w:sz w:val="22"/>
          <w:lang w:val="be-BY"/>
        </w:rPr>
      </w:pPr>
      <w:r w:rsidRPr="000D567A">
        <w:rPr>
          <w:sz w:val="22"/>
        </w:rPr>
        <w:t>горшок с узким горлом</w:t>
      </w:r>
    </w:p>
    <w:p w:rsidR="000D567A" w:rsidRPr="000D567A" w:rsidRDefault="000D567A" w:rsidP="000D567A">
      <w:pPr>
        <w:numPr>
          <w:ilvl w:val="0"/>
          <w:numId w:val="1"/>
        </w:numPr>
        <w:rPr>
          <w:sz w:val="22"/>
          <w:lang w:val="be-BY"/>
        </w:rPr>
      </w:pPr>
      <w:r w:rsidRPr="000D567A">
        <w:rPr>
          <w:sz w:val="22"/>
        </w:rPr>
        <w:lastRenderedPageBreak/>
        <w:t>красный угол</w:t>
      </w:r>
    </w:p>
    <w:p w:rsidR="000D567A" w:rsidRPr="000D567A" w:rsidRDefault="000D567A" w:rsidP="000D567A">
      <w:pPr>
        <w:numPr>
          <w:ilvl w:val="0"/>
          <w:numId w:val="1"/>
        </w:numPr>
        <w:rPr>
          <w:sz w:val="22"/>
          <w:lang w:val="be-BY"/>
        </w:rPr>
      </w:pPr>
      <w:r w:rsidRPr="000D567A">
        <w:rPr>
          <w:sz w:val="22"/>
        </w:rPr>
        <w:t>второй завтрак</w:t>
      </w:r>
    </w:p>
    <w:p w:rsidR="000D567A" w:rsidRDefault="000D567A" w:rsidP="000D567A">
      <w:pPr>
        <w:jc w:val="both"/>
        <w:rPr>
          <w:b/>
          <w:sz w:val="22"/>
          <w:lang w:val="be-BY"/>
        </w:rPr>
        <w:sectPr w:rsidR="000D567A" w:rsidSect="000D567A">
          <w:type w:val="continuous"/>
          <w:pgSz w:w="11906" w:h="16838"/>
          <w:pgMar w:top="1134" w:right="680" w:bottom="1134" w:left="709" w:header="720" w:footer="720" w:gutter="0"/>
          <w:cols w:num="2" w:space="708"/>
          <w:docGrid w:linePitch="360"/>
        </w:sectPr>
      </w:pPr>
    </w:p>
    <w:p w:rsidR="000D567A" w:rsidRPr="000D567A" w:rsidRDefault="000D567A" w:rsidP="000D567A">
      <w:pPr>
        <w:jc w:val="both"/>
        <w:rPr>
          <w:b/>
          <w:sz w:val="22"/>
          <w:lang w:val="be-BY"/>
        </w:rPr>
      </w:pPr>
      <w:r w:rsidRPr="000D567A">
        <w:rPr>
          <w:b/>
          <w:sz w:val="22"/>
          <w:lang w:val="be-BY"/>
        </w:rPr>
        <w:lastRenderedPageBreak/>
        <w:t>5. Чаго жадаюць беларусы, калі выкарыстоўваюць наступныя выразы? Запішыце.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0"/>
        <w:gridCol w:w="4871"/>
      </w:tblGrid>
      <w:tr w:rsidR="000D567A" w:rsidRPr="000D567A" w:rsidTr="0009450E">
        <w:tc>
          <w:tcPr>
            <w:tcW w:w="4870" w:type="dxa"/>
          </w:tcPr>
          <w:p w:rsidR="000D567A" w:rsidRPr="00D57406" w:rsidRDefault="000D567A" w:rsidP="0009450E">
            <w:pPr>
              <w:rPr>
                <w:sz w:val="22"/>
                <w:lang w:val="be-BY"/>
              </w:rPr>
            </w:pPr>
            <w:r w:rsidRPr="00D57406">
              <w:rPr>
                <w:sz w:val="22"/>
                <w:lang w:val="be-BY"/>
              </w:rPr>
              <w:t xml:space="preserve">Каб дзяды не ведалі бяды, а ўнукі – мукі. </w:t>
            </w:r>
          </w:p>
        </w:tc>
        <w:tc>
          <w:tcPr>
            <w:tcW w:w="4871" w:type="dxa"/>
          </w:tcPr>
          <w:p w:rsidR="000D567A" w:rsidRPr="00D57406" w:rsidRDefault="000D567A" w:rsidP="0009450E">
            <w:pPr>
              <w:rPr>
                <w:sz w:val="22"/>
                <w:lang w:val="be-BY"/>
              </w:rPr>
            </w:pPr>
            <w:r w:rsidRPr="00D57406">
              <w:rPr>
                <w:sz w:val="22"/>
                <w:lang w:val="be-BY"/>
              </w:rPr>
              <w:t>Пажаданне ...</w:t>
            </w:r>
          </w:p>
        </w:tc>
      </w:tr>
      <w:tr w:rsidR="000D567A" w:rsidRPr="000D567A" w:rsidTr="0009450E">
        <w:tc>
          <w:tcPr>
            <w:tcW w:w="4870" w:type="dxa"/>
          </w:tcPr>
          <w:p w:rsidR="000D567A" w:rsidRPr="00D57406" w:rsidRDefault="000D567A" w:rsidP="0009450E">
            <w:pPr>
              <w:rPr>
                <w:sz w:val="22"/>
                <w:lang w:val="be-BY"/>
              </w:rPr>
            </w:pPr>
            <w:r w:rsidRPr="00D57406">
              <w:rPr>
                <w:sz w:val="22"/>
                <w:lang w:val="be-BY"/>
              </w:rPr>
              <w:t>Каб было і ў місцы, і ў калысцы</w:t>
            </w:r>
          </w:p>
        </w:tc>
        <w:tc>
          <w:tcPr>
            <w:tcW w:w="4871" w:type="dxa"/>
          </w:tcPr>
          <w:p w:rsidR="000D567A" w:rsidRPr="00D57406" w:rsidRDefault="000D567A" w:rsidP="0009450E">
            <w:pPr>
              <w:rPr>
                <w:sz w:val="22"/>
                <w:lang w:val="be-BY"/>
              </w:rPr>
            </w:pPr>
            <w:r w:rsidRPr="00D57406">
              <w:rPr>
                <w:sz w:val="22"/>
                <w:lang w:val="be-BY"/>
              </w:rPr>
              <w:t xml:space="preserve">Пажаданне ... </w:t>
            </w:r>
          </w:p>
        </w:tc>
      </w:tr>
      <w:tr w:rsidR="000D567A" w:rsidRPr="000D567A" w:rsidTr="0009450E">
        <w:tc>
          <w:tcPr>
            <w:tcW w:w="4870" w:type="dxa"/>
          </w:tcPr>
          <w:p w:rsidR="000D567A" w:rsidRPr="00D57406" w:rsidRDefault="000D567A" w:rsidP="0009450E">
            <w:pPr>
              <w:rPr>
                <w:sz w:val="22"/>
                <w:lang w:val="be-BY"/>
              </w:rPr>
            </w:pPr>
            <w:r w:rsidRPr="00D57406">
              <w:rPr>
                <w:sz w:val="22"/>
                <w:lang w:val="be-BY"/>
              </w:rPr>
              <w:t>Каб па вас хвала па ўсяму свету гула</w:t>
            </w:r>
          </w:p>
        </w:tc>
        <w:tc>
          <w:tcPr>
            <w:tcW w:w="4871" w:type="dxa"/>
          </w:tcPr>
          <w:p w:rsidR="000D567A" w:rsidRPr="00D57406" w:rsidRDefault="000D567A" w:rsidP="0009450E">
            <w:pPr>
              <w:rPr>
                <w:sz w:val="22"/>
                <w:lang w:val="be-BY"/>
              </w:rPr>
            </w:pPr>
            <w:r w:rsidRPr="00D57406">
              <w:rPr>
                <w:sz w:val="22"/>
                <w:lang w:val="be-BY"/>
              </w:rPr>
              <w:t>Пажаданне ...</w:t>
            </w:r>
          </w:p>
        </w:tc>
      </w:tr>
      <w:tr w:rsidR="000D567A" w:rsidRPr="000D567A" w:rsidTr="0009450E">
        <w:tc>
          <w:tcPr>
            <w:tcW w:w="4870" w:type="dxa"/>
          </w:tcPr>
          <w:p w:rsidR="000D567A" w:rsidRPr="00D57406" w:rsidRDefault="000D567A" w:rsidP="0009450E">
            <w:pPr>
              <w:rPr>
                <w:sz w:val="22"/>
                <w:lang w:val="be-BY"/>
              </w:rPr>
            </w:pPr>
            <w:r w:rsidRPr="00D57406">
              <w:rPr>
                <w:sz w:val="22"/>
                <w:lang w:val="be-BY"/>
              </w:rPr>
              <w:t>Хай яно на сухі лес</w:t>
            </w:r>
          </w:p>
        </w:tc>
        <w:tc>
          <w:tcPr>
            <w:tcW w:w="4871" w:type="dxa"/>
          </w:tcPr>
          <w:p w:rsidR="000D567A" w:rsidRPr="00D57406" w:rsidRDefault="000D567A" w:rsidP="0009450E">
            <w:pPr>
              <w:rPr>
                <w:sz w:val="22"/>
                <w:lang w:val="be-BY"/>
              </w:rPr>
            </w:pPr>
            <w:r w:rsidRPr="00D57406">
              <w:rPr>
                <w:sz w:val="22"/>
                <w:lang w:val="be-BY"/>
              </w:rPr>
              <w:t>Пажаданне ...</w:t>
            </w:r>
          </w:p>
        </w:tc>
      </w:tr>
    </w:tbl>
    <w:p w:rsidR="000D567A" w:rsidRPr="000D567A" w:rsidRDefault="000D567A" w:rsidP="000D567A">
      <w:pPr>
        <w:jc w:val="both"/>
        <w:rPr>
          <w:b/>
          <w:sz w:val="22"/>
          <w:lang w:val="be-BY"/>
        </w:rPr>
      </w:pPr>
      <w:r w:rsidRPr="000D567A">
        <w:rPr>
          <w:b/>
          <w:sz w:val="22"/>
          <w:lang w:val="be-BY"/>
        </w:rPr>
        <w:t>6. Устанавіце адпаведнасць паміж афарызмамі і іх аўтарамі.</w:t>
      </w:r>
    </w:p>
    <w:p w:rsidR="000D567A" w:rsidRDefault="000D567A" w:rsidP="000D567A">
      <w:pPr>
        <w:rPr>
          <w:sz w:val="22"/>
          <w:lang w:val="be-BY"/>
        </w:rPr>
        <w:sectPr w:rsidR="000D567A" w:rsidSect="000D567A">
          <w:type w:val="continuous"/>
          <w:pgSz w:w="11906" w:h="16838"/>
          <w:pgMar w:top="1134" w:right="680" w:bottom="1134" w:left="709" w:header="720" w:footer="720" w:gutter="0"/>
          <w:cols w:space="708"/>
          <w:docGrid w:linePitch="360"/>
        </w:sectPr>
      </w:pPr>
    </w:p>
    <w:p w:rsidR="000D567A" w:rsidRPr="000D567A" w:rsidRDefault="000D567A" w:rsidP="000D567A">
      <w:pPr>
        <w:rPr>
          <w:sz w:val="22"/>
          <w:lang w:val="be-BY"/>
        </w:rPr>
      </w:pPr>
      <w:r w:rsidRPr="000D567A">
        <w:rPr>
          <w:sz w:val="22"/>
          <w:lang w:val="be-BY"/>
        </w:rPr>
        <w:lastRenderedPageBreak/>
        <w:t>а) Каханне і веру не трэба ўсім выстаўляць напаказ – душу чуе толькі неба.</w:t>
      </w:r>
    </w:p>
    <w:p w:rsidR="000D567A" w:rsidRPr="000D567A" w:rsidRDefault="000D567A" w:rsidP="000D567A">
      <w:pPr>
        <w:rPr>
          <w:sz w:val="22"/>
          <w:lang w:val="be-BY"/>
        </w:rPr>
      </w:pPr>
      <w:r w:rsidRPr="000D567A">
        <w:rPr>
          <w:sz w:val="22"/>
          <w:lang w:val="be-BY"/>
        </w:rPr>
        <w:t>б) Не шукай ты шчасця, долі на чужым далёкім полі.</w:t>
      </w:r>
    </w:p>
    <w:p w:rsidR="000D567A" w:rsidRPr="000D567A" w:rsidRDefault="000D567A" w:rsidP="000D567A">
      <w:pPr>
        <w:rPr>
          <w:sz w:val="22"/>
          <w:lang w:val="be-BY"/>
        </w:rPr>
      </w:pPr>
      <w:r w:rsidRPr="000D567A">
        <w:rPr>
          <w:sz w:val="22"/>
          <w:lang w:val="be-BY"/>
        </w:rPr>
        <w:t>в) Край наш – дзівосны прыстанак загадак і цудаў.</w:t>
      </w:r>
    </w:p>
    <w:p w:rsidR="000D567A" w:rsidRPr="000D567A" w:rsidRDefault="000D567A" w:rsidP="000D567A">
      <w:p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 xml:space="preserve">г) Што мне Вена, Мадрыд, што мне Лондан туманны, больш за ўсё я </w:t>
      </w:r>
      <w:r>
        <w:rPr>
          <w:sz w:val="22"/>
          <w:lang w:val="be-BY"/>
        </w:rPr>
        <w:t>б</w:t>
      </w:r>
      <w:r w:rsidRPr="000D567A">
        <w:rPr>
          <w:sz w:val="22"/>
          <w:lang w:val="be-BY"/>
        </w:rPr>
        <w:t>ацькоўскаму краю адданы.</w:t>
      </w:r>
    </w:p>
    <w:p w:rsidR="000D567A" w:rsidRPr="000D567A" w:rsidRDefault="000D567A" w:rsidP="000D567A">
      <w:p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>д) Не народ для ўрада, а ўрад для народа.</w:t>
      </w:r>
    </w:p>
    <w:p w:rsidR="000D567A" w:rsidRDefault="000D567A" w:rsidP="000D567A">
      <w:pPr>
        <w:numPr>
          <w:ilvl w:val="0"/>
          <w:numId w:val="2"/>
        </w:numPr>
        <w:jc w:val="both"/>
        <w:rPr>
          <w:sz w:val="22"/>
          <w:lang w:val="be-BY"/>
        </w:rPr>
        <w:sectPr w:rsidR="000D567A" w:rsidSect="000D567A">
          <w:type w:val="continuous"/>
          <w:pgSz w:w="11906" w:h="16838"/>
          <w:pgMar w:top="1134" w:right="680" w:bottom="1134" w:left="709" w:header="720" w:footer="720" w:gutter="0"/>
          <w:cols w:space="708"/>
          <w:docGrid w:linePitch="360"/>
        </w:sectPr>
      </w:pPr>
    </w:p>
    <w:p w:rsidR="000D567A" w:rsidRPr="000D567A" w:rsidRDefault="000D567A" w:rsidP="000D567A">
      <w:pPr>
        <w:numPr>
          <w:ilvl w:val="0"/>
          <w:numId w:val="2"/>
        </w:num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lastRenderedPageBreak/>
        <w:t>А.Лойка</w:t>
      </w:r>
    </w:p>
    <w:p w:rsidR="000D567A" w:rsidRPr="000D567A" w:rsidRDefault="000D567A" w:rsidP="000D567A">
      <w:pPr>
        <w:numPr>
          <w:ilvl w:val="0"/>
          <w:numId w:val="2"/>
        </w:num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>М.Гусоўскі</w:t>
      </w:r>
    </w:p>
    <w:p w:rsidR="000D567A" w:rsidRPr="000D567A" w:rsidRDefault="000D567A" w:rsidP="000D567A">
      <w:pPr>
        <w:numPr>
          <w:ilvl w:val="0"/>
          <w:numId w:val="2"/>
        </w:num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>Я.Купала</w:t>
      </w:r>
    </w:p>
    <w:p w:rsidR="000D567A" w:rsidRPr="000D567A" w:rsidRDefault="000D567A" w:rsidP="000D567A">
      <w:pPr>
        <w:numPr>
          <w:ilvl w:val="0"/>
          <w:numId w:val="2"/>
        </w:num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lastRenderedPageBreak/>
        <w:t>В.Дунін-Марцінкевіч</w:t>
      </w:r>
    </w:p>
    <w:p w:rsidR="000D567A" w:rsidRPr="000D567A" w:rsidRDefault="000D567A" w:rsidP="000D567A">
      <w:pPr>
        <w:numPr>
          <w:ilvl w:val="0"/>
          <w:numId w:val="2"/>
        </w:num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>К.Каліноўскі</w:t>
      </w:r>
    </w:p>
    <w:p w:rsidR="000D567A" w:rsidRDefault="000D567A" w:rsidP="000D567A">
      <w:pPr>
        <w:rPr>
          <w:b/>
          <w:sz w:val="22"/>
          <w:lang w:val="be-BY"/>
        </w:rPr>
        <w:sectPr w:rsidR="000D567A" w:rsidSect="000D567A">
          <w:type w:val="continuous"/>
          <w:pgSz w:w="11906" w:h="16838"/>
          <w:pgMar w:top="1134" w:right="680" w:bottom="1134" w:left="709" w:header="720" w:footer="720" w:gutter="0"/>
          <w:cols w:num="2" w:space="708"/>
          <w:docGrid w:linePitch="360"/>
        </w:sectPr>
      </w:pPr>
    </w:p>
    <w:p w:rsidR="000D567A" w:rsidRPr="000D567A" w:rsidRDefault="000D567A" w:rsidP="000D567A">
      <w:pPr>
        <w:rPr>
          <w:b/>
          <w:sz w:val="22"/>
          <w:lang w:val="be-BY"/>
        </w:rPr>
      </w:pPr>
      <w:r w:rsidRPr="000D567A">
        <w:rPr>
          <w:b/>
          <w:sz w:val="22"/>
          <w:lang w:val="be-BY"/>
        </w:rPr>
        <w:lastRenderedPageBreak/>
        <w:t xml:space="preserve">7. Вызначце, якой часцінай мовы з’яўляецца слова </w:t>
      </w:r>
      <w:r w:rsidRPr="000D567A">
        <w:rPr>
          <w:b/>
          <w:i/>
          <w:sz w:val="22"/>
          <w:lang w:val="be-BY"/>
        </w:rPr>
        <w:t>як</w:t>
      </w:r>
      <w:r w:rsidRPr="000D567A">
        <w:rPr>
          <w:b/>
          <w:sz w:val="22"/>
          <w:lang w:val="be-BY"/>
        </w:rPr>
        <w:t xml:space="preserve"> у дадзеных сказах.</w:t>
      </w:r>
    </w:p>
    <w:p w:rsidR="000D567A" w:rsidRDefault="000D567A" w:rsidP="000D567A">
      <w:pPr>
        <w:numPr>
          <w:ilvl w:val="0"/>
          <w:numId w:val="3"/>
        </w:numPr>
        <w:jc w:val="both"/>
        <w:rPr>
          <w:sz w:val="22"/>
          <w:lang w:val="be-BY"/>
        </w:rPr>
        <w:sectPr w:rsidR="000D567A" w:rsidSect="000D567A">
          <w:type w:val="continuous"/>
          <w:pgSz w:w="11906" w:h="16838"/>
          <w:pgMar w:top="1134" w:right="680" w:bottom="1134" w:left="709" w:header="720" w:footer="720" w:gutter="0"/>
          <w:cols w:space="708"/>
          <w:docGrid w:linePitch="360"/>
        </w:sectPr>
      </w:pPr>
    </w:p>
    <w:p w:rsidR="000D567A" w:rsidRPr="000D567A" w:rsidRDefault="000D567A" w:rsidP="000D567A">
      <w:pPr>
        <w:numPr>
          <w:ilvl w:val="0"/>
          <w:numId w:val="3"/>
        </w:num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lastRenderedPageBreak/>
        <w:t xml:space="preserve">Адказаў </w:t>
      </w:r>
      <w:r w:rsidRPr="000D567A">
        <w:rPr>
          <w:b/>
          <w:sz w:val="22"/>
          <w:lang w:val="be-BY"/>
        </w:rPr>
        <w:t>як</w:t>
      </w:r>
      <w:r w:rsidRPr="000D567A">
        <w:rPr>
          <w:sz w:val="22"/>
          <w:lang w:val="be-BY"/>
        </w:rPr>
        <w:t xml:space="preserve"> мае быць.</w:t>
      </w:r>
    </w:p>
    <w:p w:rsidR="000D567A" w:rsidRPr="000D567A" w:rsidRDefault="000D567A" w:rsidP="000D567A">
      <w:pPr>
        <w:numPr>
          <w:ilvl w:val="0"/>
          <w:numId w:val="3"/>
        </w:numPr>
        <w:jc w:val="both"/>
        <w:rPr>
          <w:sz w:val="22"/>
          <w:lang w:val="be-BY"/>
        </w:rPr>
      </w:pPr>
      <w:r w:rsidRPr="000D567A">
        <w:rPr>
          <w:b/>
          <w:sz w:val="22"/>
          <w:lang w:val="be-BY"/>
        </w:rPr>
        <w:t>Як</w:t>
      </w:r>
      <w:r w:rsidRPr="000D567A">
        <w:rPr>
          <w:sz w:val="22"/>
          <w:lang w:val="be-BY"/>
        </w:rPr>
        <w:t xml:space="preserve"> я рады: ты адказаў выдатна.</w:t>
      </w:r>
    </w:p>
    <w:p w:rsidR="000D567A" w:rsidRPr="000D567A" w:rsidRDefault="000D567A" w:rsidP="000D567A">
      <w:pPr>
        <w:numPr>
          <w:ilvl w:val="0"/>
          <w:numId w:val="3"/>
        </w:numPr>
        <w:jc w:val="both"/>
        <w:rPr>
          <w:sz w:val="22"/>
          <w:lang w:val="be-BY"/>
        </w:rPr>
      </w:pPr>
      <w:r w:rsidRPr="000D567A">
        <w:rPr>
          <w:b/>
          <w:sz w:val="22"/>
          <w:lang w:val="be-BY"/>
        </w:rPr>
        <w:t xml:space="preserve">Як </w:t>
      </w:r>
      <w:r w:rsidRPr="000D567A">
        <w:rPr>
          <w:sz w:val="22"/>
          <w:lang w:val="be-BY"/>
        </w:rPr>
        <w:t>адказаць на гэта пытанне?</w:t>
      </w:r>
    </w:p>
    <w:p w:rsidR="000D567A" w:rsidRPr="000D567A" w:rsidRDefault="000D567A" w:rsidP="000D567A">
      <w:pPr>
        <w:numPr>
          <w:ilvl w:val="0"/>
          <w:numId w:val="3"/>
        </w:num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lastRenderedPageBreak/>
        <w:t xml:space="preserve">Ну </w:t>
      </w:r>
      <w:r w:rsidRPr="000D567A">
        <w:rPr>
          <w:b/>
          <w:sz w:val="22"/>
          <w:lang w:val="be-BY"/>
        </w:rPr>
        <w:t>як</w:t>
      </w:r>
      <w:r w:rsidRPr="000D567A">
        <w:rPr>
          <w:sz w:val="22"/>
          <w:lang w:val="be-BY"/>
        </w:rPr>
        <w:t xml:space="preserve"> не адказаць на такое простае пытанне!</w:t>
      </w:r>
    </w:p>
    <w:p w:rsidR="000D567A" w:rsidRPr="000D567A" w:rsidRDefault="000D567A" w:rsidP="000D567A">
      <w:pPr>
        <w:numPr>
          <w:ilvl w:val="0"/>
          <w:numId w:val="3"/>
        </w:numPr>
        <w:jc w:val="both"/>
        <w:rPr>
          <w:sz w:val="22"/>
          <w:lang w:val="be-BY"/>
        </w:rPr>
      </w:pPr>
      <w:r w:rsidRPr="000D567A">
        <w:rPr>
          <w:sz w:val="22"/>
          <w:lang w:val="be-BY"/>
        </w:rPr>
        <w:t xml:space="preserve">Я ўжо ведаў адказ, </w:t>
      </w:r>
      <w:r w:rsidRPr="000D567A">
        <w:rPr>
          <w:b/>
          <w:sz w:val="22"/>
          <w:lang w:val="be-BY"/>
        </w:rPr>
        <w:t>як</w:t>
      </w:r>
      <w:r w:rsidRPr="000D567A">
        <w:rPr>
          <w:sz w:val="22"/>
          <w:lang w:val="be-BY"/>
        </w:rPr>
        <w:t xml:space="preserve"> прачытаў пытанне.</w:t>
      </w:r>
    </w:p>
    <w:p w:rsidR="000D567A" w:rsidRDefault="000D567A" w:rsidP="000D567A">
      <w:pPr>
        <w:jc w:val="both"/>
        <w:rPr>
          <w:b/>
          <w:sz w:val="22"/>
          <w:lang w:val="be-BY"/>
        </w:rPr>
        <w:sectPr w:rsidR="000D567A" w:rsidSect="000D567A">
          <w:type w:val="continuous"/>
          <w:pgSz w:w="11906" w:h="16838"/>
          <w:pgMar w:top="1134" w:right="680" w:bottom="1134" w:left="709" w:header="720" w:footer="720" w:gutter="0"/>
          <w:cols w:num="2" w:space="708"/>
          <w:docGrid w:linePitch="360"/>
        </w:sectPr>
      </w:pPr>
    </w:p>
    <w:p w:rsidR="000D567A" w:rsidRPr="000D567A" w:rsidRDefault="000D567A" w:rsidP="000D567A">
      <w:pPr>
        <w:jc w:val="both"/>
        <w:rPr>
          <w:b/>
          <w:sz w:val="22"/>
          <w:lang w:val="be-BY"/>
        </w:rPr>
      </w:pPr>
      <w:r w:rsidRPr="000D567A">
        <w:rPr>
          <w:b/>
          <w:sz w:val="22"/>
          <w:lang w:val="be-BY"/>
        </w:rPr>
        <w:lastRenderedPageBreak/>
        <w:t xml:space="preserve">8. Займеннікі </w:t>
      </w:r>
      <w:r w:rsidRPr="000D567A">
        <w:rPr>
          <w:b/>
          <w:i/>
          <w:sz w:val="22"/>
          <w:lang w:val="be-BY"/>
        </w:rPr>
        <w:t xml:space="preserve">ніхто </w:t>
      </w:r>
      <w:r w:rsidRPr="000D567A">
        <w:rPr>
          <w:b/>
          <w:sz w:val="22"/>
          <w:lang w:val="be-BY"/>
        </w:rPr>
        <w:t>і</w:t>
      </w:r>
      <w:r w:rsidRPr="000D567A">
        <w:rPr>
          <w:b/>
          <w:i/>
          <w:sz w:val="22"/>
          <w:lang w:val="be-BY"/>
        </w:rPr>
        <w:t xml:space="preserve"> ўсе </w:t>
      </w:r>
      <w:r w:rsidRPr="000D567A">
        <w:rPr>
          <w:b/>
          <w:sz w:val="22"/>
          <w:lang w:val="be-BY"/>
        </w:rPr>
        <w:t>– антонімы. Уявіце сабе такую маўленчую сітуацыю, у якой яны аказаліся б сінанімічнымі. Запішыце 3 такія сказы.</w:t>
      </w:r>
    </w:p>
    <w:p w:rsidR="000D567A" w:rsidRPr="000D567A" w:rsidRDefault="000D567A" w:rsidP="000D567A">
      <w:pPr>
        <w:jc w:val="both"/>
        <w:rPr>
          <w:b/>
          <w:sz w:val="22"/>
          <w:lang w:val="be-BY"/>
        </w:rPr>
      </w:pPr>
      <w:r w:rsidRPr="000D567A">
        <w:rPr>
          <w:b/>
          <w:sz w:val="22"/>
          <w:lang w:val="be-BY"/>
        </w:rPr>
        <w:t>9. Адзначце сказы, у якіх на месцы пропуску ставіцца працяжнік.</w:t>
      </w:r>
    </w:p>
    <w:p w:rsidR="000D567A" w:rsidRDefault="000D567A" w:rsidP="000D567A">
      <w:pPr>
        <w:numPr>
          <w:ilvl w:val="0"/>
          <w:numId w:val="4"/>
        </w:numPr>
        <w:jc w:val="both"/>
        <w:rPr>
          <w:sz w:val="22"/>
          <w:lang w:val="be-BY"/>
        </w:rPr>
        <w:sectPr w:rsidR="000D567A" w:rsidSect="000D567A">
          <w:type w:val="continuous"/>
          <w:pgSz w:w="11906" w:h="16838"/>
          <w:pgMar w:top="1134" w:right="680" w:bottom="1134" w:left="709" w:header="720" w:footer="720" w:gutter="0"/>
          <w:cols w:space="708"/>
          <w:docGrid w:linePitch="360"/>
        </w:sectPr>
      </w:pPr>
    </w:p>
    <w:p w:rsidR="000D567A" w:rsidRPr="00D57406" w:rsidRDefault="000D567A" w:rsidP="000D567A">
      <w:pPr>
        <w:numPr>
          <w:ilvl w:val="0"/>
          <w:numId w:val="4"/>
        </w:numPr>
        <w:jc w:val="both"/>
        <w:rPr>
          <w:i/>
          <w:sz w:val="22"/>
          <w:lang w:val="be-BY"/>
        </w:rPr>
      </w:pPr>
      <w:r w:rsidRPr="00D57406">
        <w:rPr>
          <w:sz w:val="22"/>
          <w:lang w:val="be-BY"/>
        </w:rPr>
        <w:lastRenderedPageBreak/>
        <w:t xml:space="preserve">Я веру (...) людзі створаны для шчасця. </w:t>
      </w:r>
    </w:p>
    <w:p w:rsidR="000D567A" w:rsidRPr="00D57406" w:rsidRDefault="000D567A" w:rsidP="000D567A">
      <w:pPr>
        <w:numPr>
          <w:ilvl w:val="0"/>
          <w:numId w:val="4"/>
        </w:numPr>
        <w:jc w:val="both"/>
        <w:rPr>
          <w:i/>
          <w:sz w:val="22"/>
          <w:lang w:val="be-BY"/>
        </w:rPr>
      </w:pPr>
      <w:r w:rsidRPr="00D57406">
        <w:rPr>
          <w:sz w:val="22"/>
          <w:lang w:val="be-BY"/>
        </w:rPr>
        <w:t xml:space="preserve">Маладосць (...) краіна дзіўных сноў, куды вяртацца хочацца ізноў. </w:t>
      </w:r>
    </w:p>
    <w:p w:rsidR="000D567A" w:rsidRPr="00D57406" w:rsidRDefault="000D567A" w:rsidP="000D567A">
      <w:pPr>
        <w:numPr>
          <w:ilvl w:val="0"/>
          <w:numId w:val="4"/>
        </w:numPr>
        <w:jc w:val="both"/>
        <w:rPr>
          <w:i/>
          <w:sz w:val="22"/>
          <w:lang w:val="be-BY"/>
        </w:rPr>
      </w:pPr>
      <w:r w:rsidRPr="00D57406">
        <w:rPr>
          <w:sz w:val="22"/>
          <w:lang w:val="be-BY"/>
        </w:rPr>
        <w:t xml:space="preserve">Вулачка расступілася (...) адкрываючы вачам неба і шырокі двор пад ім. </w:t>
      </w:r>
    </w:p>
    <w:p w:rsidR="000D567A" w:rsidRPr="00D57406" w:rsidRDefault="000D567A" w:rsidP="000D567A">
      <w:pPr>
        <w:numPr>
          <w:ilvl w:val="0"/>
          <w:numId w:val="4"/>
        </w:numPr>
        <w:jc w:val="both"/>
        <w:rPr>
          <w:i/>
          <w:sz w:val="22"/>
          <w:lang w:val="be-BY"/>
        </w:rPr>
      </w:pPr>
      <w:r w:rsidRPr="00D57406">
        <w:rPr>
          <w:sz w:val="22"/>
          <w:lang w:val="be-BY"/>
        </w:rPr>
        <w:t>Жыццё (...) што машына.</w:t>
      </w:r>
    </w:p>
    <w:p w:rsidR="000D567A" w:rsidRPr="00D57406" w:rsidRDefault="000D567A" w:rsidP="000D567A">
      <w:pPr>
        <w:numPr>
          <w:ilvl w:val="0"/>
          <w:numId w:val="4"/>
        </w:numPr>
        <w:jc w:val="both"/>
        <w:rPr>
          <w:i/>
          <w:sz w:val="22"/>
          <w:lang w:val="be-BY"/>
        </w:rPr>
      </w:pPr>
      <w:r w:rsidRPr="00D57406">
        <w:rPr>
          <w:sz w:val="22"/>
          <w:lang w:val="be-BY"/>
        </w:rPr>
        <w:lastRenderedPageBreak/>
        <w:t xml:space="preserve">Гродна (...) адзін з самых прыгожых гарадоў Беларусі. </w:t>
      </w:r>
    </w:p>
    <w:p w:rsidR="000D567A" w:rsidRPr="00D57406" w:rsidRDefault="000D567A" w:rsidP="000D567A">
      <w:pPr>
        <w:numPr>
          <w:ilvl w:val="0"/>
          <w:numId w:val="4"/>
        </w:numPr>
        <w:jc w:val="both"/>
        <w:rPr>
          <w:i/>
          <w:sz w:val="22"/>
          <w:lang w:val="be-BY"/>
        </w:rPr>
      </w:pPr>
      <w:r w:rsidRPr="00D57406">
        <w:rPr>
          <w:sz w:val="22"/>
          <w:lang w:val="be-BY"/>
        </w:rPr>
        <w:t xml:space="preserve">“Палеская хроніка” Івана Мележа (...) твор пра найбольш перажытае, пра самае блізкае сэрцу пісьменніка. </w:t>
      </w:r>
    </w:p>
    <w:p w:rsidR="000D567A" w:rsidRPr="00D57406" w:rsidRDefault="000D567A" w:rsidP="000D567A">
      <w:pPr>
        <w:numPr>
          <w:ilvl w:val="0"/>
          <w:numId w:val="4"/>
        </w:numPr>
        <w:jc w:val="both"/>
        <w:rPr>
          <w:i/>
          <w:sz w:val="22"/>
          <w:lang w:val="be-BY"/>
        </w:rPr>
      </w:pPr>
      <w:r w:rsidRPr="00D57406">
        <w:rPr>
          <w:sz w:val="22"/>
          <w:lang w:val="be-BY"/>
        </w:rPr>
        <w:t>Гаспадарку весці (...) не кашу есці.</w:t>
      </w:r>
    </w:p>
    <w:p w:rsidR="000D567A" w:rsidRPr="00D57406" w:rsidRDefault="000D567A" w:rsidP="000D567A">
      <w:pPr>
        <w:numPr>
          <w:ilvl w:val="0"/>
          <w:numId w:val="4"/>
        </w:numPr>
        <w:jc w:val="both"/>
        <w:rPr>
          <w:i/>
          <w:sz w:val="22"/>
          <w:lang w:val="be-BY"/>
        </w:rPr>
      </w:pPr>
      <w:r w:rsidRPr="00D57406">
        <w:rPr>
          <w:sz w:val="22"/>
          <w:lang w:val="be-BY"/>
        </w:rPr>
        <w:t>Хмары не будзе (...) гром не ўдарыць.</w:t>
      </w:r>
    </w:p>
    <w:p w:rsidR="000D567A" w:rsidRDefault="000D567A" w:rsidP="000D567A">
      <w:pPr>
        <w:jc w:val="both"/>
        <w:rPr>
          <w:b/>
          <w:sz w:val="22"/>
          <w:lang w:val="be-BY"/>
        </w:rPr>
        <w:sectPr w:rsidR="000D567A" w:rsidSect="000D567A">
          <w:type w:val="continuous"/>
          <w:pgSz w:w="11906" w:h="16838"/>
          <w:pgMar w:top="1134" w:right="680" w:bottom="1134" w:left="709" w:header="720" w:footer="720" w:gutter="0"/>
          <w:cols w:num="2" w:space="708"/>
          <w:docGrid w:linePitch="360"/>
        </w:sectPr>
      </w:pPr>
    </w:p>
    <w:p w:rsidR="000D567A" w:rsidRPr="000D567A" w:rsidRDefault="000D567A" w:rsidP="000D567A">
      <w:pPr>
        <w:jc w:val="both"/>
        <w:rPr>
          <w:i/>
          <w:sz w:val="22"/>
          <w:lang w:val="be-BY"/>
        </w:rPr>
      </w:pPr>
      <w:r w:rsidRPr="000D567A">
        <w:rPr>
          <w:b/>
          <w:sz w:val="22"/>
          <w:lang w:val="be-BY"/>
        </w:rPr>
        <w:lastRenderedPageBreak/>
        <w:t>10. Размясціце ў правільнай паслядоўнасці сказы, каб атрымаўся тэкст. Вызначце стыль і тып тэксту.</w:t>
      </w:r>
      <w:r w:rsidRPr="000D567A">
        <w:rPr>
          <w:i/>
          <w:sz w:val="22"/>
          <w:lang w:val="be-BY"/>
        </w:rPr>
        <w:t xml:space="preserve"> </w:t>
      </w:r>
    </w:p>
    <w:p w:rsidR="000D567A" w:rsidRPr="00D57406" w:rsidRDefault="000D567A" w:rsidP="000D567A">
      <w:pPr>
        <w:numPr>
          <w:ilvl w:val="0"/>
          <w:numId w:val="6"/>
        </w:numPr>
        <w:jc w:val="both"/>
        <w:rPr>
          <w:sz w:val="22"/>
          <w:lang w:val="be-BY"/>
        </w:rPr>
      </w:pPr>
      <w:r w:rsidRPr="00D57406">
        <w:rPr>
          <w:sz w:val="22"/>
          <w:lang w:val="be-BY"/>
        </w:rPr>
        <w:t>Вясной абуджаецца, абнаўляецца і напаўняецца жыватворнай сілай прырода.</w:t>
      </w:r>
    </w:p>
    <w:p w:rsidR="000D567A" w:rsidRPr="00D57406" w:rsidRDefault="000D567A" w:rsidP="000D567A">
      <w:pPr>
        <w:numPr>
          <w:ilvl w:val="0"/>
          <w:numId w:val="6"/>
        </w:numPr>
        <w:jc w:val="both"/>
        <w:rPr>
          <w:sz w:val="22"/>
          <w:lang w:val="be-BY"/>
        </w:rPr>
      </w:pPr>
      <w:r w:rsidRPr="00D57406">
        <w:rPr>
          <w:sz w:val="22"/>
          <w:lang w:val="be-BY"/>
        </w:rPr>
        <w:t>І канечне ж шчымліва-журботная пара ўвядання і замірання ў прыродзе, пара жоўтага лістападу і развітальных птушыных выраяў стала сімвалам старасці.</w:t>
      </w:r>
    </w:p>
    <w:p w:rsidR="000D567A" w:rsidRPr="00D57406" w:rsidRDefault="000D567A" w:rsidP="000D567A">
      <w:pPr>
        <w:numPr>
          <w:ilvl w:val="0"/>
          <w:numId w:val="6"/>
        </w:numPr>
        <w:jc w:val="both"/>
        <w:rPr>
          <w:sz w:val="22"/>
          <w:lang w:val="be-BY"/>
        </w:rPr>
      </w:pPr>
      <w:r w:rsidRPr="00D57406">
        <w:rPr>
          <w:sz w:val="22"/>
          <w:lang w:val="be-BY"/>
        </w:rPr>
        <w:t>І гэта па аналогіі адпавядае маладому ўзросту чалавека.</w:t>
      </w:r>
    </w:p>
    <w:p w:rsidR="000D567A" w:rsidRPr="00D57406" w:rsidRDefault="000D567A" w:rsidP="000D567A">
      <w:pPr>
        <w:numPr>
          <w:ilvl w:val="0"/>
          <w:numId w:val="6"/>
        </w:numPr>
        <w:jc w:val="both"/>
        <w:rPr>
          <w:sz w:val="22"/>
          <w:lang w:val="be-BY"/>
        </w:rPr>
      </w:pPr>
      <w:r w:rsidRPr="00D57406">
        <w:rPr>
          <w:sz w:val="22"/>
          <w:lang w:val="be-BY"/>
        </w:rPr>
        <w:t>Звыкшыся з такой аналогіяй, людзі зрабілі вясну сімвалам маладосці, яе іншасказальна-вобразным абазначэннем.</w:t>
      </w:r>
    </w:p>
    <w:p w:rsidR="000D567A" w:rsidRPr="00D57406" w:rsidRDefault="000D567A" w:rsidP="000D567A">
      <w:pPr>
        <w:numPr>
          <w:ilvl w:val="0"/>
          <w:numId w:val="6"/>
        </w:numPr>
        <w:jc w:val="both"/>
        <w:rPr>
          <w:sz w:val="22"/>
          <w:lang w:val="be-BY"/>
        </w:rPr>
      </w:pPr>
      <w:r w:rsidRPr="00D57406">
        <w:rPr>
          <w:sz w:val="22"/>
          <w:lang w:val="be-BY"/>
        </w:rPr>
        <w:t>Гэтакім жа самым чынам лета з яго даспелым буйнатраўем і наліваннем пладоў зрабілася сімвалічным вобразам сталага чалавечага веку.</w:t>
      </w:r>
    </w:p>
    <w:p w:rsidR="00D57406" w:rsidRDefault="00D57406" w:rsidP="000D567A">
      <w:pPr>
        <w:jc w:val="center"/>
        <w:rPr>
          <w:b/>
          <w:sz w:val="24"/>
          <w:lang w:val="be-BY"/>
        </w:rPr>
      </w:pPr>
    </w:p>
    <w:p w:rsidR="00D57406" w:rsidRDefault="00D57406" w:rsidP="000D567A">
      <w:pPr>
        <w:jc w:val="center"/>
        <w:rPr>
          <w:b/>
          <w:sz w:val="24"/>
          <w:lang w:val="be-BY"/>
        </w:rPr>
      </w:pPr>
    </w:p>
    <w:p w:rsidR="00D57406" w:rsidRDefault="00D57406" w:rsidP="000D567A">
      <w:pPr>
        <w:jc w:val="center"/>
        <w:rPr>
          <w:b/>
          <w:sz w:val="24"/>
          <w:lang w:val="be-BY"/>
        </w:rPr>
      </w:pPr>
      <w:bookmarkStart w:id="0" w:name="_GoBack"/>
      <w:bookmarkEnd w:id="0"/>
    </w:p>
    <w:sectPr w:rsidR="00D57406" w:rsidSect="000D567A">
      <w:type w:val="continuous"/>
      <w:pgSz w:w="11906" w:h="16838"/>
      <w:pgMar w:top="1134" w:right="680" w:bottom="1134" w:left="709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45186"/>
    <w:multiLevelType w:val="hybridMultilevel"/>
    <w:tmpl w:val="09A8E496"/>
    <w:lvl w:ilvl="0" w:tplc="FFFFFFFF">
      <w:start w:val="1"/>
      <w:numFmt w:val="decimal"/>
      <w:lvlText w:val="%1)"/>
      <w:lvlJc w:val="left"/>
      <w:pPr>
        <w:tabs>
          <w:tab w:val="num" w:pos="687"/>
        </w:tabs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07"/>
        </w:tabs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27"/>
        </w:tabs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47"/>
        </w:tabs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67"/>
        </w:tabs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87"/>
        </w:tabs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07"/>
        </w:tabs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27"/>
        </w:tabs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47"/>
        </w:tabs>
        <w:ind w:left="6447" w:hanging="180"/>
      </w:pPr>
    </w:lvl>
  </w:abstractNum>
  <w:abstractNum w:abstractNumId="1">
    <w:nsid w:val="4FB2353C"/>
    <w:multiLevelType w:val="hybridMultilevel"/>
    <w:tmpl w:val="73A64BE8"/>
    <w:lvl w:ilvl="0" w:tplc="FFFFFFFF">
      <w:start w:val="10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2">
    <w:nsid w:val="5D890B02"/>
    <w:multiLevelType w:val="hybridMultilevel"/>
    <w:tmpl w:val="7DCC754E"/>
    <w:lvl w:ilvl="0" w:tplc="FFFFFFFF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EC11FA"/>
    <w:multiLevelType w:val="hybridMultilevel"/>
    <w:tmpl w:val="076407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25A2577"/>
    <w:multiLevelType w:val="hybridMultilevel"/>
    <w:tmpl w:val="D332DEB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61238F"/>
    <w:multiLevelType w:val="hybridMultilevel"/>
    <w:tmpl w:val="CE7ADB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7A"/>
    <w:rsid w:val="000D567A"/>
    <w:rsid w:val="00952C24"/>
    <w:rsid w:val="009D4F5E"/>
    <w:rsid w:val="00D57406"/>
    <w:rsid w:val="00D6218B"/>
    <w:rsid w:val="00F6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6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6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Kyzya</cp:lastModifiedBy>
  <cp:revision>2</cp:revision>
  <cp:lastPrinted>2011-10-13T11:13:00Z</cp:lastPrinted>
  <dcterms:created xsi:type="dcterms:W3CDTF">2013-10-20T16:21:00Z</dcterms:created>
  <dcterms:modified xsi:type="dcterms:W3CDTF">2013-10-20T16:21:00Z</dcterms:modified>
</cp:coreProperties>
</file>