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3CC" w:rsidRPr="00F050AF" w:rsidRDefault="004A23CC" w:rsidP="00E60E38">
      <w:pPr>
        <w:shd w:val="clear" w:color="auto" w:fill="FFFFFF"/>
        <w:tabs>
          <w:tab w:val="left" w:pos="293"/>
        </w:tabs>
        <w:jc w:val="center"/>
        <w:rPr>
          <w:b/>
          <w:color w:val="000000"/>
          <w:spacing w:val="-9"/>
          <w:sz w:val="28"/>
          <w:szCs w:val="28"/>
        </w:rPr>
      </w:pPr>
      <w:r w:rsidRPr="00F050AF">
        <w:rPr>
          <w:b/>
          <w:iCs/>
          <w:color w:val="000000"/>
          <w:spacing w:val="-9"/>
          <w:sz w:val="28"/>
          <w:szCs w:val="28"/>
        </w:rPr>
        <w:t>11 класс</w:t>
      </w:r>
      <w:bookmarkStart w:id="0" w:name="_GoBack"/>
      <w:bookmarkEnd w:id="0"/>
    </w:p>
    <w:p w:rsidR="004A23CC" w:rsidRDefault="004A23CC" w:rsidP="004A23CC">
      <w:pPr>
        <w:shd w:val="clear" w:color="auto" w:fill="FFFFFF"/>
        <w:tabs>
          <w:tab w:val="left" w:pos="293"/>
        </w:tabs>
        <w:jc w:val="both"/>
        <w:rPr>
          <w:b/>
          <w:i/>
          <w:iCs/>
          <w:color w:val="000000"/>
          <w:spacing w:val="-9"/>
          <w:sz w:val="28"/>
          <w:szCs w:val="28"/>
        </w:rPr>
      </w:pPr>
    </w:p>
    <w:p w:rsidR="004A23CC" w:rsidRDefault="004A23CC" w:rsidP="004A23CC">
      <w:pPr>
        <w:shd w:val="clear" w:color="auto" w:fill="FFFFFF"/>
        <w:tabs>
          <w:tab w:val="left" w:pos="293"/>
        </w:tabs>
        <w:jc w:val="both"/>
        <w:rPr>
          <w:b/>
          <w:i/>
          <w:iCs/>
          <w:color w:val="000000"/>
          <w:sz w:val="28"/>
          <w:szCs w:val="28"/>
        </w:rPr>
      </w:pPr>
      <w:r>
        <w:rPr>
          <w:b/>
          <w:i/>
          <w:iCs/>
          <w:color w:val="000000"/>
          <w:spacing w:val="-9"/>
          <w:sz w:val="28"/>
          <w:szCs w:val="28"/>
        </w:rPr>
        <w:t>1.</w:t>
      </w:r>
      <w:r>
        <w:rPr>
          <w:b/>
          <w:i/>
          <w:iCs/>
          <w:color w:val="000000"/>
          <w:sz w:val="28"/>
          <w:szCs w:val="28"/>
        </w:rPr>
        <w:tab/>
        <w:t>Определите страну, о которой идет речь, и ответьте на вопросы.</w:t>
      </w:r>
    </w:p>
    <w:p w:rsidR="004A23CC" w:rsidRDefault="004A23CC" w:rsidP="004A23CC">
      <w:pPr>
        <w:shd w:val="clear" w:color="auto" w:fill="FFFFFF"/>
        <w:tabs>
          <w:tab w:val="left" w:pos="293"/>
        </w:tabs>
        <w:jc w:val="both"/>
        <w:rPr>
          <w:b/>
          <w:i/>
          <w:iCs/>
          <w:sz w:val="28"/>
          <w:szCs w:val="28"/>
        </w:rPr>
      </w:pPr>
      <w:r>
        <w:rPr>
          <w:i/>
          <w:color w:val="000000"/>
          <w:spacing w:val="3"/>
          <w:sz w:val="28"/>
          <w:szCs w:val="28"/>
        </w:rPr>
        <w:t xml:space="preserve">Запад и север страны заняты отрогами грандиозной горной системы. На крайнем северо-западе располагается низменность с одноименным озером. Это ведущий район добычи главного богатства страны. Центральная часть страны </w:t>
      </w:r>
      <w:r>
        <w:rPr>
          <w:i/>
          <w:color w:val="000000"/>
          <w:spacing w:val="1"/>
          <w:sz w:val="28"/>
          <w:szCs w:val="28"/>
        </w:rPr>
        <w:t xml:space="preserve">представляет собой обширную равнину, занятую бассейном крупной реки; юго-восток </w:t>
      </w:r>
      <w:r>
        <w:rPr>
          <w:i/>
          <w:color w:val="000000"/>
          <w:sz w:val="28"/>
          <w:szCs w:val="28"/>
        </w:rPr>
        <w:t>занимает плоскогорье, где</w:t>
      </w:r>
      <w:r>
        <w:rPr>
          <w:b/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находится известный водопад.</w:t>
      </w:r>
    </w:p>
    <w:p w:rsidR="004A23CC" w:rsidRDefault="004A23CC" w:rsidP="004A23CC">
      <w:pPr>
        <w:shd w:val="clear" w:color="auto" w:fill="FFFFFF"/>
        <w:spacing w:before="10"/>
        <w:ind w:right="19" w:firstLine="547"/>
        <w:jc w:val="both"/>
        <w:rPr>
          <w:b/>
          <w:color w:val="000000"/>
          <w:w w:val="105"/>
          <w:sz w:val="28"/>
          <w:szCs w:val="28"/>
        </w:rPr>
      </w:pPr>
      <w:r>
        <w:rPr>
          <w:b/>
          <w:iCs/>
          <w:color w:val="000000"/>
          <w:spacing w:val="1"/>
          <w:w w:val="105"/>
          <w:sz w:val="28"/>
          <w:szCs w:val="28"/>
        </w:rPr>
        <w:t xml:space="preserve">Как называются горная система, </w:t>
      </w:r>
      <w:r>
        <w:rPr>
          <w:b/>
          <w:color w:val="000000"/>
          <w:spacing w:val="1"/>
          <w:w w:val="105"/>
          <w:sz w:val="28"/>
          <w:szCs w:val="28"/>
        </w:rPr>
        <w:t xml:space="preserve">озеро </w:t>
      </w:r>
      <w:r>
        <w:rPr>
          <w:b/>
          <w:iCs/>
          <w:color w:val="000000"/>
          <w:spacing w:val="1"/>
          <w:w w:val="105"/>
          <w:sz w:val="28"/>
          <w:szCs w:val="28"/>
        </w:rPr>
        <w:t xml:space="preserve">на северо-западе, важнейшая река, плоскогорье на юго-востоке и упомянутый водопад? </w:t>
      </w:r>
      <w:proofErr w:type="gramStart"/>
      <w:r>
        <w:rPr>
          <w:b/>
          <w:iCs/>
          <w:color w:val="000000"/>
          <w:spacing w:val="1"/>
          <w:w w:val="105"/>
          <w:sz w:val="28"/>
          <w:szCs w:val="28"/>
        </w:rPr>
        <w:t>Добыча</w:t>
      </w:r>
      <w:proofErr w:type="gramEnd"/>
      <w:r>
        <w:rPr>
          <w:b/>
          <w:iCs/>
          <w:color w:val="000000"/>
          <w:spacing w:val="1"/>
          <w:w w:val="105"/>
          <w:sz w:val="28"/>
          <w:szCs w:val="28"/>
        </w:rPr>
        <w:t xml:space="preserve"> </w:t>
      </w:r>
      <w:r>
        <w:rPr>
          <w:b/>
          <w:iCs/>
          <w:color w:val="000000"/>
          <w:w w:val="105"/>
          <w:sz w:val="28"/>
          <w:szCs w:val="28"/>
        </w:rPr>
        <w:t>какого вида полезных ископаемых определяет экономическое лицо страны?</w:t>
      </w:r>
    </w:p>
    <w:p w:rsidR="004A23CC" w:rsidRDefault="004A23CC" w:rsidP="004A23CC">
      <w:pPr>
        <w:shd w:val="clear" w:color="auto" w:fill="FFFFFF"/>
        <w:spacing w:before="10"/>
        <w:ind w:right="19"/>
        <w:jc w:val="both"/>
        <w:rPr>
          <w:iCs/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A23CC" w:rsidRDefault="004A23CC" w:rsidP="004A23CC">
      <w:pPr>
        <w:shd w:val="clear" w:color="auto" w:fill="FFFFFF"/>
        <w:tabs>
          <w:tab w:val="left" w:pos="293"/>
        </w:tabs>
        <w:spacing w:before="250"/>
        <w:jc w:val="both"/>
        <w:rPr>
          <w:b/>
          <w:sz w:val="28"/>
          <w:szCs w:val="28"/>
        </w:rPr>
      </w:pPr>
      <w:r>
        <w:rPr>
          <w:i/>
          <w:color w:val="000000"/>
          <w:spacing w:val="-1"/>
          <w:sz w:val="28"/>
          <w:szCs w:val="28"/>
        </w:rPr>
        <w:t xml:space="preserve">Столица страны находится на севере, где проживает основная часть </w:t>
      </w:r>
      <w:r>
        <w:rPr>
          <w:i/>
          <w:color w:val="000000"/>
          <w:spacing w:val="6"/>
          <w:sz w:val="28"/>
          <w:szCs w:val="28"/>
        </w:rPr>
        <w:t xml:space="preserve">населения. В то же время, обширные территории в центре и на юго-востоке </w:t>
      </w:r>
      <w:r>
        <w:rPr>
          <w:i/>
          <w:color w:val="000000"/>
          <w:sz w:val="28"/>
          <w:szCs w:val="28"/>
        </w:rPr>
        <w:t xml:space="preserve">остаются малоосвоенными. Единственный крупный промышленный узел сложился </w:t>
      </w:r>
      <w:r>
        <w:rPr>
          <w:i/>
          <w:color w:val="000000"/>
          <w:spacing w:val="5"/>
          <w:sz w:val="28"/>
          <w:szCs w:val="28"/>
        </w:rPr>
        <w:t xml:space="preserve">здесь вокруг города, в котором в 1970-е годы был построен крупнейший в мире </w:t>
      </w:r>
      <w:r>
        <w:rPr>
          <w:i/>
          <w:color w:val="000000"/>
          <w:spacing w:val="3"/>
          <w:sz w:val="28"/>
          <w:szCs w:val="28"/>
        </w:rPr>
        <w:t xml:space="preserve">комбинат по прямому восстановлению железа, использующий местное сырье. </w:t>
      </w:r>
      <w:r>
        <w:rPr>
          <w:i/>
          <w:color w:val="000000"/>
          <w:spacing w:val="2"/>
          <w:sz w:val="28"/>
          <w:szCs w:val="28"/>
        </w:rPr>
        <w:t>Рядом расположился комбинат по выплавке алюминия и одна из мощнейших</w:t>
      </w:r>
      <w:r>
        <w:rPr>
          <w:b/>
          <w:i/>
          <w:color w:val="000000"/>
          <w:spacing w:val="2"/>
          <w:sz w:val="28"/>
          <w:szCs w:val="28"/>
        </w:rPr>
        <w:t xml:space="preserve"> ГЭС м</w:t>
      </w:r>
      <w:r>
        <w:rPr>
          <w:b/>
          <w:i/>
          <w:color w:val="000000"/>
          <w:spacing w:val="-2"/>
          <w:sz w:val="28"/>
          <w:szCs w:val="28"/>
        </w:rPr>
        <w:t>ира.</w:t>
      </w:r>
    </w:p>
    <w:p w:rsidR="004A23CC" w:rsidRDefault="004A23CC" w:rsidP="004A23CC">
      <w:pPr>
        <w:shd w:val="clear" w:color="auto" w:fill="FFFFFF"/>
        <w:spacing w:before="10"/>
        <w:ind w:left="10" w:right="19" w:firstLine="538"/>
        <w:jc w:val="both"/>
        <w:rPr>
          <w:b/>
          <w:i/>
          <w:color w:val="000000"/>
          <w:spacing w:val="-2"/>
          <w:w w:val="105"/>
          <w:sz w:val="28"/>
          <w:szCs w:val="28"/>
        </w:rPr>
      </w:pPr>
      <w:r>
        <w:rPr>
          <w:b/>
          <w:iCs/>
          <w:color w:val="000000"/>
          <w:w w:val="105"/>
          <w:sz w:val="28"/>
          <w:szCs w:val="28"/>
        </w:rPr>
        <w:t xml:space="preserve">Назовите столицу страны, город—центр черной и цветной металлургии, </w:t>
      </w:r>
      <w:r>
        <w:rPr>
          <w:b/>
          <w:iCs/>
          <w:color w:val="000000"/>
          <w:spacing w:val="-2"/>
          <w:w w:val="105"/>
          <w:sz w:val="28"/>
          <w:szCs w:val="28"/>
        </w:rPr>
        <w:t>самое большое месторождение железных руд и крупнейшую ГЭС.</w:t>
      </w:r>
    </w:p>
    <w:p w:rsidR="004A23CC" w:rsidRDefault="004A23CC" w:rsidP="004A23CC">
      <w:pPr>
        <w:shd w:val="clear" w:color="auto" w:fill="FFFFFF"/>
        <w:spacing w:before="10"/>
        <w:ind w:right="19"/>
        <w:jc w:val="both"/>
        <w:rPr>
          <w:iCs/>
          <w:sz w:val="28"/>
          <w:szCs w:val="28"/>
        </w:rPr>
      </w:pPr>
      <w:r>
        <w:rPr>
          <w:iCs/>
          <w:color w:val="000000"/>
          <w:spacing w:val="-2"/>
          <w:w w:val="105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A23CC" w:rsidRDefault="004A23CC" w:rsidP="004A23CC">
      <w:pPr>
        <w:shd w:val="clear" w:color="auto" w:fill="FFFFFF"/>
        <w:tabs>
          <w:tab w:val="left" w:pos="240"/>
        </w:tabs>
        <w:spacing w:before="254"/>
        <w:ind w:left="10"/>
        <w:jc w:val="both"/>
        <w:rPr>
          <w:sz w:val="28"/>
          <w:szCs w:val="28"/>
        </w:rPr>
      </w:pPr>
      <w:r>
        <w:rPr>
          <w:i/>
          <w:color w:val="000000"/>
          <w:spacing w:val="2"/>
          <w:sz w:val="28"/>
          <w:szCs w:val="28"/>
        </w:rPr>
        <w:t xml:space="preserve">Более трети территории занимают саванны, а две пятых </w:t>
      </w:r>
      <w:r>
        <w:rPr>
          <w:i/>
          <w:iCs/>
          <w:color w:val="000000"/>
          <w:spacing w:val="2"/>
          <w:sz w:val="28"/>
          <w:szCs w:val="28"/>
        </w:rPr>
        <w:t xml:space="preserve">— </w:t>
      </w:r>
      <w:r>
        <w:rPr>
          <w:i/>
          <w:color w:val="000000"/>
          <w:spacing w:val="2"/>
          <w:sz w:val="28"/>
          <w:szCs w:val="28"/>
        </w:rPr>
        <w:t xml:space="preserve">леса. Нигде леса </w:t>
      </w:r>
      <w:r>
        <w:rPr>
          <w:i/>
          <w:color w:val="000000"/>
          <w:sz w:val="28"/>
          <w:szCs w:val="28"/>
        </w:rPr>
        <w:t xml:space="preserve">не </w:t>
      </w:r>
      <w:proofErr w:type="gramStart"/>
      <w:r>
        <w:rPr>
          <w:i/>
          <w:color w:val="000000"/>
          <w:sz w:val="28"/>
          <w:szCs w:val="28"/>
        </w:rPr>
        <w:t xml:space="preserve">отличаются </w:t>
      </w:r>
      <w:proofErr w:type="spellStart"/>
      <w:r>
        <w:rPr>
          <w:i/>
          <w:color w:val="000000"/>
          <w:sz w:val="28"/>
          <w:szCs w:val="28"/>
        </w:rPr>
        <w:t>б</w:t>
      </w:r>
      <w:proofErr w:type="gramEnd"/>
      <w:r>
        <w:rPr>
          <w:i/>
          <w:color w:val="000000"/>
          <w:sz w:val="28"/>
          <w:szCs w:val="28"/>
        </w:rPr>
        <w:t>óльшим</w:t>
      </w:r>
      <w:proofErr w:type="spellEnd"/>
      <w:r>
        <w:rPr>
          <w:i/>
          <w:color w:val="000000"/>
          <w:sz w:val="28"/>
          <w:szCs w:val="28"/>
        </w:rPr>
        <w:t xml:space="preserve"> разнообразием видов растений, чем в громадной, переплетенной многочисленными рукавами дельте главной реки этой страны.</w:t>
      </w:r>
    </w:p>
    <w:p w:rsidR="004A23CC" w:rsidRDefault="004A23CC" w:rsidP="004A23CC">
      <w:pPr>
        <w:shd w:val="clear" w:color="auto" w:fill="FFFFFF"/>
        <w:spacing w:before="19"/>
        <w:ind w:left="5" w:right="5" w:firstLine="538"/>
        <w:jc w:val="both"/>
        <w:rPr>
          <w:b/>
          <w:i/>
          <w:color w:val="000000"/>
          <w:spacing w:val="-1"/>
          <w:w w:val="105"/>
          <w:sz w:val="28"/>
          <w:szCs w:val="28"/>
        </w:rPr>
      </w:pPr>
      <w:r>
        <w:rPr>
          <w:b/>
          <w:iCs/>
          <w:color w:val="000000"/>
          <w:w w:val="105"/>
          <w:sz w:val="28"/>
          <w:szCs w:val="28"/>
        </w:rPr>
        <w:t xml:space="preserve">Знаете ли вы специфическое название саванных равнин в бассейне этой </w:t>
      </w:r>
      <w:r>
        <w:rPr>
          <w:b/>
          <w:iCs/>
          <w:color w:val="000000"/>
          <w:spacing w:val="10"/>
          <w:w w:val="105"/>
          <w:sz w:val="28"/>
          <w:szCs w:val="28"/>
        </w:rPr>
        <w:t xml:space="preserve">реки? Как называется тип тропических </w:t>
      </w:r>
      <w:r>
        <w:rPr>
          <w:b/>
          <w:iCs/>
          <w:color w:val="000000"/>
          <w:spacing w:val="-1"/>
          <w:w w:val="105"/>
          <w:sz w:val="28"/>
          <w:szCs w:val="28"/>
        </w:rPr>
        <w:t>низкоствольных лесов, развитых на низменных илистых морских побережьях?</w:t>
      </w:r>
    </w:p>
    <w:p w:rsidR="004A23CC" w:rsidRDefault="004A23CC" w:rsidP="004A23CC">
      <w:pPr>
        <w:shd w:val="clear" w:color="auto" w:fill="FFFFFF"/>
        <w:spacing w:before="19"/>
        <w:ind w:right="5"/>
        <w:jc w:val="both"/>
        <w:rPr>
          <w:iCs/>
          <w:sz w:val="28"/>
          <w:szCs w:val="28"/>
        </w:rPr>
      </w:pPr>
      <w:r>
        <w:rPr>
          <w:iCs/>
          <w:color w:val="000000"/>
          <w:spacing w:val="-1"/>
          <w:w w:val="105"/>
          <w:sz w:val="28"/>
          <w:szCs w:val="28"/>
        </w:rPr>
        <w:t>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_______________________________________</w:t>
      </w:r>
      <w:r>
        <w:rPr>
          <w:sz w:val="28"/>
          <w:szCs w:val="28"/>
        </w:rPr>
        <w:lastRenderedPageBreak/>
        <w:t>__________________________________________________________________________</w:t>
      </w:r>
    </w:p>
    <w:p w:rsidR="004A23CC" w:rsidRDefault="004A23CC" w:rsidP="004A23CC">
      <w:pPr>
        <w:rPr>
          <w:sz w:val="28"/>
          <w:szCs w:val="28"/>
        </w:rPr>
      </w:pPr>
    </w:p>
    <w:p w:rsidR="004A23CC" w:rsidRDefault="004A23CC" w:rsidP="004A23CC">
      <w:pPr>
        <w:pStyle w:val="1"/>
        <w:ind w:left="0"/>
        <w:jc w:val="both"/>
        <w:rPr>
          <w:sz w:val="28"/>
        </w:rPr>
      </w:pPr>
      <w:r>
        <w:rPr>
          <w:b/>
          <w:sz w:val="28"/>
          <w:szCs w:val="28"/>
        </w:rPr>
        <w:t>2.</w:t>
      </w:r>
      <w:r>
        <w:rPr>
          <w:b/>
          <w:sz w:val="28"/>
        </w:rPr>
        <w:t xml:space="preserve"> </w:t>
      </w:r>
      <w:r>
        <w:rPr>
          <w:sz w:val="28"/>
        </w:rPr>
        <w:t>Представим себе, что мы воображаемой прямой иглой проткнули земной шар насквозь от Москвы через центр Земли. В каком месте игла вышла бы на другой стороне Земли? Укажите географические координаты этого места.</w:t>
      </w:r>
    </w:p>
    <w:p w:rsidR="004A23CC" w:rsidRDefault="004A23CC" w:rsidP="004A23CC">
      <w:pPr>
        <w:rPr>
          <w:b/>
          <w:sz w:val="28"/>
          <w:szCs w:val="28"/>
        </w:rPr>
      </w:pPr>
    </w:p>
    <w:p w:rsidR="004A23CC" w:rsidRDefault="004A23CC" w:rsidP="004A23CC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3. </w:t>
      </w:r>
      <w:r>
        <w:rPr>
          <w:i/>
          <w:sz w:val="28"/>
          <w:szCs w:val="28"/>
        </w:rPr>
        <w:t>Определите, кто из известных путешественников изображён на этих портретах. Какую роль сыграли они в исследовании нашей планеты. Ответ оформите в форме таблицы, расположив путешественников в хронологическом порядке.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2234"/>
        <w:gridCol w:w="4947"/>
      </w:tblGrid>
      <w:tr w:rsidR="004A23CC" w:rsidTr="004A2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CC" w:rsidRDefault="004A23CC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№ рисунка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CC" w:rsidRDefault="004A23CC">
            <w:pPr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Путешественник</w:t>
            </w:r>
          </w:p>
          <w:p w:rsidR="004A23CC" w:rsidRDefault="004A23CC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 имя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CC" w:rsidRDefault="004A23CC">
            <w:pPr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Географические открытия, даты</w:t>
            </w:r>
          </w:p>
          <w:p w:rsidR="004A23CC" w:rsidRDefault="004A23CC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8"/>
                <w:szCs w:val="28"/>
              </w:rPr>
            </w:pPr>
          </w:p>
        </w:tc>
      </w:tr>
      <w:tr w:rsidR="004A23CC" w:rsidTr="004A2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CC" w:rsidRDefault="004A23CC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CC" w:rsidRDefault="004A23CC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CC" w:rsidRDefault="004A23CC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8"/>
                <w:szCs w:val="28"/>
              </w:rPr>
            </w:pPr>
          </w:p>
        </w:tc>
      </w:tr>
      <w:tr w:rsidR="004A23CC" w:rsidTr="004A2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CC" w:rsidRDefault="004A23CC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CC" w:rsidRDefault="004A23CC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CC" w:rsidRDefault="004A23CC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8"/>
                <w:szCs w:val="28"/>
              </w:rPr>
            </w:pPr>
          </w:p>
        </w:tc>
      </w:tr>
      <w:tr w:rsidR="004A23CC" w:rsidTr="004A2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CC" w:rsidRDefault="004A23CC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CC" w:rsidRDefault="004A23CC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CC" w:rsidRDefault="004A23CC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8"/>
                <w:szCs w:val="28"/>
              </w:rPr>
            </w:pPr>
          </w:p>
        </w:tc>
      </w:tr>
      <w:tr w:rsidR="004A23CC" w:rsidTr="004A2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CC" w:rsidRDefault="004A23CC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CC" w:rsidRDefault="004A23CC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CC" w:rsidRDefault="004A23CC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8"/>
                <w:szCs w:val="28"/>
              </w:rPr>
            </w:pPr>
          </w:p>
        </w:tc>
      </w:tr>
      <w:tr w:rsidR="004A23CC" w:rsidTr="004A2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CC" w:rsidRDefault="004A23CC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CC" w:rsidRDefault="004A23CC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CC" w:rsidRDefault="004A23CC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8"/>
                <w:szCs w:val="28"/>
              </w:rPr>
            </w:pPr>
          </w:p>
        </w:tc>
      </w:tr>
    </w:tbl>
    <w:p w:rsidR="004A23CC" w:rsidRDefault="004A23CC" w:rsidP="004A23CC">
      <w:pPr>
        <w:rPr>
          <w:i/>
          <w:iCs/>
          <w:sz w:val="28"/>
          <w:szCs w:val="28"/>
          <w:lang w:val="en-US"/>
        </w:rPr>
      </w:pPr>
    </w:p>
    <w:p w:rsidR="004A23CC" w:rsidRDefault="004A23CC" w:rsidP="004A23CC">
      <w:pPr>
        <w:rPr>
          <w:sz w:val="20"/>
          <w:szCs w:val="20"/>
        </w:rPr>
      </w:pPr>
      <w:r>
        <w:rPr>
          <w:noProof/>
          <w:lang w:eastAsia="ru-RU"/>
        </w:rPr>
        <w:drawing>
          <wp:inline distT="0" distB="0" distL="0" distR="0">
            <wp:extent cx="1968500" cy="21971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0" cy="219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ru-RU"/>
        </w:rPr>
        <w:drawing>
          <wp:inline distT="0" distB="0" distL="0" distR="0">
            <wp:extent cx="1765300" cy="224790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ab/>
        <w:t xml:space="preserve"> </w:t>
      </w:r>
      <w:r>
        <w:rPr>
          <w:noProof/>
          <w:lang w:eastAsia="ru-RU"/>
        </w:rPr>
        <w:drawing>
          <wp:inline distT="0" distB="0" distL="0" distR="0">
            <wp:extent cx="1765300" cy="2247900"/>
            <wp:effectExtent l="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3CC" w:rsidRDefault="004A23CC" w:rsidP="004A23CC">
      <w:pPr>
        <w:rPr>
          <w:b/>
        </w:rPr>
      </w:pPr>
      <w:r>
        <w:tab/>
      </w:r>
      <w:r>
        <w:tab/>
      </w:r>
      <w:r>
        <w:rPr>
          <w:b/>
        </w:rPr>
        <w:t>1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2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</w:t>
      </w:r>
    </w:p>
    <w:p w:rsidR="004A23CC" w:rsidRDefault="004A23CC" w:rsidP="004A23CC">
      <w:pPr>
        <w:rPr>
          <w:b/>
        </w:rPr>
      </w:pPr>
    </w:p>
    <w:p w:rsidR="004A23CC" w:rsidRDefault="004A23CC" w:rsidP="004A23CC">
      <w:r>
        <w:t xml:space="preserve"> </w:t>
      </w:r>
      <w:r>
        <w:rPr>
          <w:noProof/>
          <w:lang w:eastAsia="ru-RU"/>
        </w:rPr>
        <w:drawing>
          <wp:inline distT="0" distB="0" distL="0" distR="0">
            <wp:extent cx="1638300" cy="22479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lang w:eastAsia="ru-RU"/>
        </w:rPr>
        <w:drawing>
          <wp:inline distT="0" distB="0" distL="0" distR="0">
            <wp:extent cx="2540000" cy="2235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0" cy="223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3CC" w:rsidRDefault="004A23CC" w:rsidP="004A23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90"/>
        </w:tabs>
        <w:rPr>
          <w:b/>
        </w:rPr>
      </w:pPr>
      <w:r>
        <w:tab/>
      </w:r>
      <w:r>
        <w:tab/>
      </w:r>
      <w:r>
        <w:rPr>
          <w:b/>
        </w:rPr>
        <w:t>4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5</w:t>
      </w:r>
      <w:r>
        <w:rPr>
          <w:b/>
        </w:rPr>
        <w:tab/>
      </w:r>
    </w:p>
    <w:p w:rsidR="004A23CC" w:rsidRDefault="004A23CC" w:rsidP="004A23CC">
      <w:pPr>
        <w:rPr>
          <w:b/>
          <w:sz w:val="28"/>
          <w:szCs w:val="28"/>
        </w:rPr>
      </w:pPr>
    </w:p>
    <w:p w:rsidR="004A23CC" w:rsidRDefault="004A23CC" w:rsidP="004A23CC">
      <w:pPr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4. </w:t>
      </w:r>
      <w:r>
        <w:rPr>
          <w:i/>
          <w:sz w:val="28"/>
          <w:szCs w:val="28"/>
        </w:rPr>
        <w:t xml:space="preserve">Прочитайте цитаты из романа Л.Н. Толстого «Если y вас, граф (или князь), нет в виду ничего лучшего …, то я буду очень рада видеть вас нынче у себя между семью и десятью часами. Анна </w:t>
      </w:r>
      <w:proofErr w:type="spellStart"/>
      <w:r>
        <w:rPr>
          <w:i/>
          <w:sz w:val="28"/>
          <w:szCs w:val="28"/>
        </w:rPr>
        <w:t>Шерер</w:t>
      </w:r>
      <w:proofErr w:type="spellEnd"/>
      <w:r>
        <w:rPr>
          <w:i/>
          <w:sz w:val="28"/>
          <w:szCs w:val="28"/>
        </w:rPr>
        <w:t xml:space="preserve">.» «Так говорила в июле 1805 года известная Анна Павловна </w:t>
      </w:r>
      <w:proofErr w:type="spellStart"/>
      <w:r>
        <w:rPr>
          <w:i/>
          <w:sz w:val="28"/>
          <w:szCs w:val="28"/>
        </w:rPr>
        <w:t>Шерер</w:t>
      </w:r>
      <w:proofErr w:type="spellEnd"/>
      <w:r>
        <w:rPr>
          <w:i/>
          <w:sz w:val="28"/>
          <w:szCs w:val="28"/>
        </w:rPr>
        <w:t xml:space="preserve">, фрейлина и приближенная императрицы Марии </w:t>
      </w:r>
      <w:proofErr w:type="spellStart"/>
      <w:r>
        <w:rPr>
          <w:i/>
          <w:sz w:val="28"/>
          <w:szCs w:val="28"/>
        </w:rPr>
        <w:t>Феодоровны</w:t>
      </w:r>
      <w:proofErr w:type="spellEnd"/>
      <w:proofErr w:type="gramStart"/>
      <w:r>
        <w:rPr>
          <w:i/>
          <w:sz w:val="28"/>
          <w:szCs w:val="28"/>
        </w:rPr>
        <w:t>,»</w:t>
      </w:r>
      <w:proofErr w:type="gramEnd"/>
      <w:r>
        <w:rPr>
          <w:i/>
          <w:sz w:val="28"/>
          <w:szCs w:val="28"/>
        </w:rPr>
        <w:t xml:space="preserve"> Если бы события романа происходили в наши дни, то в каком промежутке времени фрейлина ожидала бы гостей? Ответ объясните.</w:t>
      </w:r>
    </w:p>
    <w:p w:rsidR="004A23CC" w:rsidRDefault="004A23CC" w:rsidP="004A23CC">
      <w:pPr>
        <w:jc w:val="both"/>
        <w:rPr>
          <w:i/>
          <w:sz w:val="28"/>
          <w:szCs w:val="28"/>
        </w:rPr>
      </w:pPr>
    </w:p>
    <w:p w:rsidR="004A23CC" w:rsidRDefault="004A23CC" w:rsidP="004A23CC">
      <w:pPr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5. </w:t>
      </w:r>
      <w:r>
        <w:rPr>
          <w:i/>
          <w:sz w:val="28"/>
          <w:szCs w:val="28"/>
        </w:rPr>
        <w:t>В аэропорту одного из городов России сразу после наступления нового года экипаж готовится к вылету. Из-за сильной пурги в пункте назначения полет откладывается. Метеосводка сообщает, что в аэропорту назначения, как обычно в это время года, температура воздуха -24°. Расстроенный штурман проклинает непогоду и думает: «Сколько лет летаю, одно и то же! Дома – ясно, там – пурга, а холодно – везде!»</w:t>
      </w:r>
    </w:p>
    <w:p w:rsidR="004A23CC" w:rsidRDefault="004A23CC" w:rsidP="004A23CC">
      <w:pPr>
        <w:ind w:left="108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Из предложенного ниже списка городов, используя карты атласа, выберите наиболее вероятный аэропорт вылета и аэропорт назначения. Обоснуйте свой выбор</w:t>
      </w:r>
    </w:p>
    <w:p w:rsidR="004A23CC" w:rsidRDefault="004A23CC" w:rsidP="004A23CC">
      <w:pPr>
        <w:ind w:left="108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1.Астрахань, 2. Братск, 3. Мурманск, 4. Норильск, 5. Салехард, 6. Томск, 7. Уфа, 8. Челябинск.</w:t>
      </w:r>
    </w:p>
    <w:p w:rsidR="004A23CC" w:rsidRDefault="004A23CC" w:rsidP="004A23CC">
      <w:pPr>
        <w:rPr>
          <w:b/>
          <w:i/>
          <w:sz w:val="28"/>
          <w:szCs w:val="28"/>
        </w:rPr>
      </w:pPr>
    </w:p>
    <w:p w:rsidR="004A23CC" w:rsidRDefault="004A23CC" w:rsidP="004A23CC">
      <w:pPr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6.</w:t>
      </w:r>
      <w:r>
        <w:rPr>
          <w:i/>
          <w:sz w:val="28"/>
          <w:szCs w:val="28"/>
        </w:rPr>
        <w:t xml:space="preserve"> Из предложенного списка выберите многомиллионный народ, не имеющий своего государства. Территория самопровозглашенного государства этого народа захватывает часть территорий четырех соседних стран. Этот народ относится к иранской группе индоевропейской семьи и исповедует ислам. На </w:t>
      </w:r>
      <w:proofErr w:type="gramStart"/>
      <w:r>
        <w:rPr>
          <w:i/>
          <w:sz w:val="28"/>
          <w:szCs w:val="28"/>
        </w:rPr>
        <w:t>территориях</w:t>
      </w:r>
      <w:proofErr w:type="gramEnd"/>
      <w:r>
        <w:rPr>
          <w:i/>
          <w:sz w:val="28"/>
          <w:szCs w:val="28"/>
        </w:rPr>
        <w:t xml:space="preserve"> каких стран проживает этот народ? Как называется их самопровозглашенное государство?</w:t>
      </w:r>
    </w:p>
    <w:p w:rsidR="004A23CC" w:rsidRDefault="004A23CC" w:rsidP="004A23CC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1) ассирийцы</w:t>
      </w:r>
      <w:r>
        <w:rPr>
          <w:i/>
          <w:sz w:val="28"/>
          <w:szCs w:val="28"/>
        </w:rPr>
        <w:tab/>
        <w:t>2) баски</w:t>
      </w:r>
      <w:r>
        <w:rPr>
          <w:i/>
          <w:sz w:val="28"/>
          <w:szCs w:val="28"/>
        </w:rPr>
        <w:tab/>
        <w:t>3) пуштуны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>4) осетины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>5) курды.</w:t>
      </w:r>
    </w:p>
    <w:p w:rsidR="004A23CC" w:rsidRDefault="004A23CC" w:rsidP="004A23CC">
      <w:pPr>
        <w:rPr>
          <w:b/>
          <w:i/>
          <w:sz w:val="28"/>
          <w:szCs w:val="28"/>
        </w:rPr>
      </w:pPr>
    </w:p>
    <w:p w:rsidR="00891C8D" w:rsidRDefault="00891C8D"/>
    <w:sectPr w:rsidR="00891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6D7"/>
    <w:rsid w:val="0023654A"/>
    <w:rsid w:val="004A23CC"/>
    <w:rsid w:val="004E2829"/>
    <w:rsid w:val="00891C8D"/>
    <w:rsid w:val="009366D7"/>
    <w:rsid w:val="00DB53A3"/>
    <w:rsid w:val="00E60E38"/>
    <w:rsid w:val="00F05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3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B53A3"/>
    <w:pPr>
      <w:spacing w:after="120"/>
    </w:pPr>
    <w:rPr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DB53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qFormat/>
    <w:rsid w:val="00DB53A3"/>
    <w:pPr>
      <w:ind w:left="720"/>
      <w:contextualSpacing/>
    </w:pPr>
    <w:rPr>
      <w:sz w:val="20"/>
      <w:szCs w:val="20"/>
      <w:lang w:eastAsia="ru-RU"/>
    </w:rPr>
  </w:style>
  <w:style w:type="paragraph" w:customStyle="1" w:styleId="1">
    <w:name w:val="Абзац списка1"/>
    <w:basedOn w:val="a"/>
    <w:rsid w:val="004A23CC"/>
    <w:pPr>
      <w:ind w:left="720"/>
      <w:contextualSpacing/>
    </w:pPr>
    <w:rPr>
      <w:rFonts w:eastAsia="Calibri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A23C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23C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3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B53A3"/>
    <w:pPr>
      <w:spacing w:after="120"/>
    </w:pPr>
    <w:rPr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DB53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qFormat/>
    <w:rsid w:val="00DB53A3"/>
    <w:pPr>
      <w:ind w:left="720"/>
      <w:contextualSpacing/>
    </w:pPr>
    <w:rPr>
      <w:sz w:val="20"/>
      <w:szCs w:val="20"/>
      <w:lang w:eastAsia="ru-RU"/>
    </w:rPr>
  </w:style>
  <w:style w:type="paragraph" w:customStyle="1" w:styleId="1">
    <w:name w:val="Абзац списка1"/>
    <w:basedOn w:val="a"/>
    <w:rsid w:val="004A23CC"/>
    <w:pPr>
      <w:ind w:left="720"/>
      <w:contextualSpacing/>
    </w:pPr>
    <w:rPr>
      <w:rFonts w:eastAsia="Calibri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A23C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23C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Катя</cp:lastModifiedBy>
  <cp:revision>4</cp:revision>
  <dcterms:created xsi:type="dcterms:W3CDTF">2013-10-07T16:26:00Z</dcterms:created>
  <dcterms:modified xsi:type="dcterms:W3CDTF">2014-06-16T08:59:00Z</dcterms:modified>
</cp:coreProperties>
</file>