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66" w:rsidRPr="00A619F4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9F4">
        <w:rPr>
          <w:rFonts w:ascii="Times New Roman" w:hAnsi="Times New Roman" w:cs="Times New Roman"/>
          <w:sz w:val="24"/>
          <w:szCs w:val="24"/>
        </w:rPr>
        <w:t>УЗ «Могилевский областной наркологический диспансер»</w:t>
      </w: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566" w:rsidRPr="00A619F4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9F4">
        <w:rPr>
          <w:rFonts w:ascii="Times New Roman" w:hAnsi="Times New Roman" w:cs="Times New Roman"/>
          <w:b/>
          <w:sz w:val="32"/>
          <w:szCs w:val="32"/>
        </w:rPr>
        <w:t xml:space="preserve">Методические рекомендации </w:t>
      </w:r>
    </w:p>
    <w:p w:rsidR="00AA7566" w:rsidRPr="00A619F4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9F4">
        <w:rPr>
          <w:rFonts w:ascii="Times New Roman" w:hAnsi="Times New Roman" w:cs="Times New Roman"/>
          <w:b/>
          <w:sz w:val="32"/>
          <w:szCs w:val="32"/>
        </w:rPr>
        <w:t xml:space="preserve">по раннему выявлению и профилактике наркоманий </w:t>
      </w:r>
      <w:proofErr w:type="gramStart"/>
      <w:r w:rsidRPr="00A619F4">
        <w:rPr>
          <w:rFonts w:ascii="Times New Roman" w:hAnsi="Times New Roman" w:cs="Times New Roman"/>
          <w:b/>
          <w:sz w:val="32"/>
          <w:szCs w:val="32"/>
        </w:rPr>
        <w:t>среди</w:t>
      </w:r>
      <w:proofErr w:type="gramEnd"/>
      <w:r w:rsidRPr="00A619F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19F4">
        <w:rPr>
          <w:rFonts w:ascii="Times New Roman" w:hAnsi="Times New Roman" w:cs="Times New Roman"/>
          <w:b/>
          <w:sz w:val="32"/>
          <w:szCs w:val="32"/>
        </w:rPr>
        <w:t>учащихся общеобразовательных школ</w:t>
      </w: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3579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35792">
        <w:rPr>
          <w:rFonts w:ascii="Times New Roman" w:hAnsi="Times New Roman" w:cs="Times New Roman"/>
          <w:sz w:val="24"/>
          <w:szCs w:val="24"/>
        </w:rPr>
        <w:t>огилев  2013г.</w:t>
      </w:r>
    </w:p>
    <w:p w:rsidR="00AA7566" w:rsidRDefault="00AA7566" w:rsidP="00AA75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lastRenderedPageBreak/>
        <w:t xml:space="preserve">Наркомания среди молодежи в Республике Беларусь приобретает все более значительные масштабы и самым существенным образом сказывается на морально-психологической атмосфере в обществе, отрицательно влияет на экономику, политику, правопорядок и на жизнеспособность нации в целом. Создание системы профилактики и раннего выявления случаев употребления наркотических веществ учащимися является важной медико-педагогической задачей. 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>Профилактика является системой мер по предупреждению болезней, сохранению здоровья  и продления жизни человека.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Профилактика наркомании может быть: </w:t>
      </w:r>
      <w:r w:rsidRPr="00335792">
        <w:rPr>
          <w:rFonts w:ascii="Times New Roman" w:hAnsi="Times New Roman" w:cs="Times New Roman"/>
          <w:b/>
          <w:sz w:val="28"/>
          <w:szCs w:val="28"/>
        </w:rPr>
        <w:t>первичной, вторичной и третичной</w:t>
      </w:r>
      <w:r w:rsidRPr="00335792">
        <w:rPr>
          <w:rFonts w:ascii="Times New Roman" w:hAnsi="Times New Roman" w:cs="Times New Roman"/>
          <w:sz w:val="28"/>
          <w:szCs w:val="28"/>
        </w:rPr>
        <w:t>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b/>
          <w:sz w:val="28"/>
          <w:szCs w:val="28"/>
        </w:rPr>
        <w:t>Первичная профилактика</w:t>
      </w:r>
      <w:r w:rsidRPr="00335792">
        <w:rPr>
          <w:rFonts w:ascii="Times New Roman" w:hAnsi="Times New Roman" w:cs="Times New Roman"/>
          <w:sz w:val="28"/>
          <w:szCs w:val="28"/>
        </w:rPr>
        <w:t xml:space="preserve"> наркомании, задача которой уберечь детей и подростков от первого, во многих случаях рокового употребления </w:t>
      </w:r>
      <w:proofErr w:type="spellStart"/>
      <w:r w:rsidRPr="00335792">
        <w:rPr>
          <w:rFonts w:ascii="Times New Roman" w:hAnsi="Times New Roman" w:cs="Times New Roman"/>
          <w:sz w:val="28"/>
          <w:szCs w:val="28"/>
        </w:rPr>
        <w:t>психоактивного</w:t>
      </w:r>
      <w:proofErr w:type="spellEnd"/>
      <w:r w:rsidRPr="00335792">
        <w:rPr>
          <w:rFonts w:ascii="Times New Roman" w:hAnsi="Times New Roman" w:cs="Times New Roman"/>
          <w:sz w:val="28"/>
          <w:szCs w:val="28"/>
        </w:rPr>
        <w:t xml:space="preserve"> вещества на самых ранних этапах их взросления, может и должна проводиться широко, повсеместно, со всеми детьми и подростками школьного возраста, пока они здоровы и не успели познакомиться с наркотическими веществами.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335792">
        <w:rPr>
          <w:rFonts w:ascii="Times New Roman" w:hAnsi="Times New Roman" w:cs="Times New Roman"/>
          <w:b/>
          <w:sz w:val="28"/>
          <w:szCs w:val="28"/>
        </w:rPr>
        <w:t>вторичной профилактики</w:t>
      </w:r>
      <w:r w:rsidRPr="00335792">
        <w:rPr>
          <w:rFonts w:ascii="Times New Roman" w:hAnsi="Times New Roman" w:cs="Times New Roman"/>
          <w:sz w:val="28"/>
          <w:szCs w:val="28"/>
        </w:rPr>
        <w:t xml:space="preserve"> является сохранение здоровья детей и подростков, уже имеющих опыт употребления.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b/>
          <w:sz w:val="28"/>
          <w:szCs w:val="28"/>
        </w:rPr>
        <w:t>Третичная профилактика</w:t>
      </w:r>
      <w:r w:rsidRPr="00335792">
        <w:rPr>
          <w:rFonts w:ascii="Times New Roman" w:hAnsi="Times New Roman" w:cs="Times New Roman"/>
          <w:sz w:val="28"/>
          <w:szCs w:val="28"/>
        </w:rPr>
        <w:t xml:space="preserve"> предназначена для продления жизни лиц, страдающих сформированной зависимостью от наркотиков путем предупреждения повторных рецидивов после лечения.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Профилактика наркомании среди детей и подростков, которые никогда не употребляли </w:t>
      </w:r>
      <w:proofErr w:type="spellStart"/>
      <w:r w:rsidRPr="00335792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335792">
        <w:rPr>
          <w:rFonts w:ascii="Times New Roman" w:hAnsi="Times New Roman" w:cs="Times New Roman"/>
          <w:sz w:val="28"/>
          <w:szCs w:val="28"/>
        </w:rPr>
        <w:t xml:space="preserve"> вещества и среди тех, кто уже имеет определенный опыт, а тем более среди опытных потребителей наркотиков проводится различными методами и средствами. Поэтому, вторичную и третичную профилактику выполняют профессионально подготовленные специалисты (медицинские и социальные работники, сотрудники соответствующих отделов милиции). 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В работе по первичной профилактике и максимально раннему выявлению наркоманий и токсикоманий среди учащихся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Pr="00335792">
        <w:rPr>
          <w:rFonts w:ascii="Times New Roman" w:hAnsi="Times New Roman" w:cs="Times New Roman"/>
          <w:sz w:val="28"/>
          <w:szCs w:val="28"/>
        </w:rPr>
        <w:t xml:space="preserve"> обязаны участвовать все, кто непосредственно отвечает за их воспитание и нравственное развитие: родители, учителя, воспитатели, врачи, сотрудники органов внутренних дел.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При первых приемах </w:t>
      </w:r>
      <w:proofErr w:type="spellStart"/>
      <w:r w:rsidRPr="00335792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335792">
        <w:rPr>
          <w:rFonts w:ascii="Times New Roman" w:hAnsi="Times New Roman" w:cs="Times New Roman"/>
          <w:sz w:val="28"/>
          <w:szCs w:val="28"/>
        </w:rPr>
        <w:t xml:space="preserve"> веществ подростки далеко не всегда осознают свои действия в полной мере. Для многих – это очередной эпизод познания нового, неизведанного ранее. Подростки не считают свои действия необычными и опасными. Наоборот, в их среде бытует мнение, что наркотики помогают расслабиться и успокоиться, что от наркотика всегда можно отказаться и сами они никогда не станут опустившимися наркоманами, что наркотики употребляют сильные и талантливые люди.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Основанная на правдивой информации, грамотно, и своевременно проведенная первичная профилактика способна значительно ограничить распространение наркотиков в подростковой среде. Обученные дети и подростки, хорошо знающие об опасности употребления наркотиков и </w:t>
      </w:r>
      <w:r w:rsidRPr="00335792">
        <w:rPr>
          <w:rFonts w:ascii="Times New Roman" w:hAnsi="Times New Roman" w:cs="Times New Roman"/>
          <w:sz w:val="28"/>
          <w:szCs w:val="28"/>
        </w:rPr>
        <w:lastRenderedPageBreak/>
        <w:t>умеющие противостоять давлению группы по приобщению к наркотикам, способны обезопасить свою жизнь.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>Подготовленные дети и подростки становятся существенной преградой на пути распространения наркотиков. С помощью первичной профилактики наркомании создается своеобразный иммунитет у подрастающего поколения к наркотикам. В настоящее время – это реальная возможность снизить спрос на наркотики и значительно повысить эффективность борьбы с нарастающим агрессивным наступлением наркомафии на здоровье и жизнь детей, главное – не упустить время. Поэтому сегодня необходимо активное приобщение всех сил, родителей в первую очередь, а так же воспитателей, учителей, спортивных тренеров к первичной профилактике наркомании среди детей и подростков.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Практически все  детское население страны обучается в школе. В школе дети получают необходимые  для их будущей взрослой жизни знания. Поэтому первичную профилактику наркомании необходимо проводить именно в школе и на всем протяжении обучения, включая ее в школьные программы, начиная с младших классов. 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Главная задача первичной профилактики – </w:t>
      </w:r>
      <w:r w:rsidRPr="00DC3C62">
        <w:rPr>
          <w:rFonts w:ascii="Times New Roman" w:hAnsi="Times New Roman" w:cs="Times New Roman"/>
          <w:color w:val="FF0000"/>
          <w:sz w:val="28"/>
          <w:szCs w:val="28"/>
        </w:rPr>
        <w:t xml:space="preserve">формирование типа поведения молодежи, отвергающего применение </w:t>
      </w:r>
      <w:proofErr w:type="spellStart"/>
      <w:r w:rsidRPr="00DC3C62">
        <w:rPr>
          <w:rFonts w:ascii="Times New Roman" w:hAnsi="Times New Roman" w:cs="Times New Roman"/>
          <w:color w:val="FF0000"/>
          <w:sz w:val="28"/>
          <w:szCs w:val="28"/>
        </w:rPr>
        <w:t>психоактивных</w:t>
      </w:r>
      <w:proofErr w:type="spellEnd"/>
      <w:r w:rsidRPr="00DC3C62">
        <w:rPr>
          <w:rFonts w:ascii="Times New Roman" w:hAnsi="Times New Roman" w:cs="Times New Roman"/>
          <w:color w:val="FF0000"/>
          <w:sz w:val="28"/>
          <w:szCs w:val="28"/>
        </w:rPr>
        <w:t xml:space="preserve"> веществ с целью стойкого изменения состояния сознания. </w:t>
      </w:r>
      <w:r w:rsidRPr="00335792">
        <w:rPr>
          <w:rFonts w:ascii="Times New Roman" w:hAnsi="Times New Roman" w:cs="Times New Roman"/>
          <w:sz w:val="28"/>
          <w:szCs w:val="28"/>
        </w:rPr>
        <w:t xml:space="preserve">Причем формирование такого типа поведения в масштабах всего общества. 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>Первичная профилактика должна основываться на ряде принципов.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Первый из них – </w:t>
      </w:r>
      <w:r w:rsidRPr="00335792">
        <w:rPr>
          <w:rFonts w:ascii="Times New Roman" w:hAnsi="Times New Roman" w:cs="Times New Roman"/>
          <w:i/>
          <w:sz w:val="28"/>
          <w:szCs w:val="28"/>
          <w:u w:val="single"/>
        </w:rPr>
        <w:t>тотальность.</w:t>
      </w:r>
      <w:r w:rsidRPr="00335792">
        <w:rPr>
          <w:rFonts w:ascii="Times New Roman" w:hAnsi="Times New Roman" w:cs="Times New Roman"/>
          <w:sz w:val="28"/>
          <w:szCs w:val="28"/>
        </w:rPr>
        <w:t xml:space="preserve"> Она должна проводиться со всеми здоровыми детьми без исключения. В настоящее время приобщиться к потреблению </w:t>
      </w:r>
      <w:proofErr w:type="spellStart"/>
      <w:r w:rsidRPr="00335792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335792">
        <w:rPr>
          <w:rFonts w:ascii="Times New Roman" w:hAnsi="Times New Roman" w:cs="Times New Roman"/>
          <w:sz w:val="28"/>
          <w:szCs w:val="28"/>
        </w:rPr>
        <w:t xml:space="preserve"> веществ или обнаружить какие-либо другие отклонения поведения может практически любой подросток. Поэтому профилактика наркомании в подростковой и юношеской среде должна практиковаться как система содействия всем подросткам в решении задач взросления.</w:t>
      </w:r>
    </w:p>
    <w:p w:rsidR="00AA7566" w:rsidRPr="00DC3C6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Второй принцип первичной профилактики – </w:t>
      </w:r>
      <w:r w:rsidRPr="00335792">
        <w:rPr>
          <w:rFonts w:ascii="Times New Roman" w:hAnsi="Times New Roman" w:cs="Times New Roman"/>
          <w:i/>
          <w:sz w:val="28"/>
          <w:szCs w:val="28"/>
          <w:u w:val="single"/>
        </w:rPr>
        <w:t>конструктивный характер</w:t>
      </w:r>
      <w:r w:rsidRPr="00335792">
        <w:rPr>
          <w:rFonts w:ascii="Times New Roman" w:hAnsi="Times New Roman" w:cs="Times New Roman"/>
          <w:sz w:val="28"/>
          <w:szCs w:val="28"/>
        </w:rPr>
        <w:t xml:space="preserve">. Он преследует цели не только разрушения или изменения неблагоприятных установок, но изначально строит желательные, служит предупреждению зависимого поведения, а не только борется с ним. Главным направлением должно стать </w:t>
      </w:r>
      <w:r w:rsidRPr="00DC3C62">
        <w:rPr>
          <w:rFonts w:ascii="Times New Roman" w:hAnsi="Times New Roman" w:cs="Times New Roman"/>
          <w:color w:val="FF0000"/>
          <w:sz w:val="28"/>
          <w:szCs w:val="28"/>
        </w:rPr>
        <w:t>формирование у несовершеннолетних навыков принятия правильных решений в трудных жизненных ситуациях и устойчивости к наркотикам.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Третий принцип – </w:t>
      </w:r>
      <w:r w:rsidRPr="00335792">
        <w:rPr>
          <w:rFonts w:ascii="Times New Roman" w:hAnsi="Times New Roman" w:cs="Times New Roman"/>
          <w:i/>
          <w:sz w:val="28"/>
          <w:szCs w:val="28"/>
          <w:u w:val="single"/>
        </w:rPr>
        <w:t>опережающий характер воздействия</w:t>
      </w:r>
      <w:r w:rsidRPr="0033579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35792">
        <w:rPr>
          <w:rFonts w:ascii="Times New Roman" w:hAnsi="Times New Roman" w:cs="Times New Roman"/>
          <w:sz w:val="28"/>
          <w:szCs w:val="28"/>
        </w:rPr>
        <w:t xml:space="preserve">Первичная профилактика должна опережать негативное влияние «опытных» сверстников и более старших товарищей. </w:t>
      </w:r>
      <w:r w:rsidRPr="00DC3C62">
        <w:rPr>
          <w:rFonts w:ascii="Times New Roman" w:hAnsi="Times New Roman" w:cs="Times New Roman"/>
          <w:color w:val="FF0000"/>
          <w:sz w:val="28"/>
          <w:szCs w:val="28"/>
        </w:rPr>
        <w:t xml:space="preserve">Создание стойких </w:t>
      </w:r>
      <w:proofErr w:type="spellStart"/>
      <w:r w:rsidRPr="00DC3C62">
        <w:rPr>
          <w:rFonts w:ascii="Times New Roman" w:hAnsi="Times New Roman" w:cs="Times New Roman"/>
          <w:color w:val="FF0000"/>
          <w:sz w:val="28"/>
          <w:szCs w:val="28"/>
        </w:rPr>
        <w:t>антинаркотических</w:t>
      </w:r>
      <w:proofErr w:type="spellEnd"/>
      <w:r w:rsidRPr="00DC3C62">
        <w:rPr>
          <w:rFonts w:ascii="Times New Roman" w:hAnsi="Times New Roman" w:cs="Times New Roman"/>
          <w:color w:val="FF0000"/>
          <w:sz w:val="28"/>
          <w:szCs w:val="28"/>
        </w:rPr>
        <w:t xml:space="preserve"> и антиалкогольных установок </w:t>
      </w:r>
      <w:r w:rsidRPr="00335792">
        <w:rPr>
          <w:rFonts w:ascii="Times New Roman" w:hAnsi="Times New Roman" w:cs="Times New Roman"/>
          <w:sz w:val="28"/>
          <w:szCs w:val="28"/>
        </w:rPr>
        <w:t xml:space="preserve">возможно лишь до момента, когда дети самопроизвольно усвоят распространенные традиции потребления </w:t>
      </w:r>
      <w:proofErr w:type="spellStart"/>
      <w:r w:rsidRPr="00335792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335792">
        <w:rPr>
          <w:rFonts w:ascii="Times New Roman" w:hAnsi="Times New Roman" w:cs="Times New Roman"/>
          <w:sz w:val="28"/>
          <w:szCs w:val="28"/>
        </w:rPr>
        <w:t xml:space="preserve"> веществ. Запоздавшие попытки их создания более трудны и менее продуктивны, т.к. теперь необходимо перестраивать уже готовые установки.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lastRenderedPageBreak/>
        <w:t xml:space="preserve">Экспериментирование детей с </w:t>
      </w:r>
      <w:proofErr w:type="spellStart"/>
      <w:r w:rsidRPr="00335792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335792">
        <w:rPr>
          <w:rFonts w:ascii="Times New Roman" w:hAnsi="Times New Roman" w:cs="Times New Roman"/>
          <w:sz w:val="28"/>
          <w:szCs w:val="28"/>
        </w:rPr>
        <w:t xml:space="preserve"> веществами нередко начинается уже в 4-5 классах школы в возрасте около 10 лет. Поэтому начало реализации программы первичной профилактики там предваряет экспериментирование в указанном возрасте. Объектом превентивной работы должны являться все дети младшего школьного возраста.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Четвертый принцип – </w:t>
      </w:r>
      <w:r w:rsidRPr="00335792">
        <w:rPr>
          <w:rFonts w:ascii="Times New Roman" w:hAnsi="Times New Roman" w:cs="Times New Roman"/>
          <w:i/>
          <w:sz w:val="28"/>
          <w:szCs w:val="28"/>
          <w:u w:val="single"/>
        </w:rPr>
        <w:t>непрерывность</w:t>
      </w:r>
      <w:r w:rsidRPr="00335792">
        <w:rPr>
          <w:rFonts w:ascii="Times New Roman" w:hAnsi="Times New Roman" w:cs="Times New Roman"/>
          <w:i/>
          <w:sz w:val="28"/>
          <w:szCs w:val="28"/>
        </w:rPr>
        <w:t>.</w:t>
      </w:r>
      <w:r w:rsidRPr="00335792">
        <w:rPr>
          <w:rFonts w:ascii="Times New Roman" w:hAnsi="Times New Roman" w:cs="Times New Roman"/>
          <w:sz w:val="28"/>
          <w:szCs w:val="28"/>
        </w:rPr>
        <w:t xml:space="preserve"> Первичная профилактика должна стать постоянной каждодневной работой. </w:t>
      </w:r>
    </w:p>
    <w:p w:rsidR="00AA7566" w:rsidRPr="00335792" w:rsidRDefault="00AA7566" w:rsidP="00AA756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>Пятый принцип –</w:t>
      </w:r>
      <w:r w:rsidRPr="0033579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35792">
        <w:rPr>
          <w:rFonts w:ascii="Times New Roman" w:hAnsi="Times New Roman" w:cs="Times New Roman"/>
          <w:i/>
          <w:sz w:val="28"/>
          <w:szCs w:val="28"/>
          <w:u w:val="single"/>
        </w:rPr>
        <w:t>адресность</w:t>
      </w:r>
      <w:proofErr w:type="spellEnd"/>
      <w:r w:rsidRPr="0033579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35792">
        <w:rPr>
          <w:rFonts w:ascii="Times New Roman" w:hAnsi="Times New Roman" w:cs="Times New Roman"/>
          <w:sz w:val="28"/>
          <w:szCs w:val="28"/>
        </w:rPr>
        <w:t xml:space="preserve"> Первичную профилактику наркомании необходимо проводить со всеми учащимися общеобразовательных школ с учетом пола и возраста ребенка, социально-культурных факторов. Профилактика должна быть личностно-ориентированной.</w:t>
      </w:r>
    </w:p>
    <w:p w:rsidR="00AA7566" w:rsidRPr="00335792" w:rsidRDefault="00AA7566" w:rsidP="00AA756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Большинству детей младшего школьного возраста нравится учиться, ходить в школу, участвовать во внеклассных мероприятиях, работать в кружках, ходить на экскурсии. В то же время они уже способны анализировать окружающую обстановку в школе, во дворе, дома. При неблагополучии в семье или при возникновении трудностей в отношениях с одноклассниками, плохой успеваемости, других неудачах у ребенка такого возраста может быстро формироваться комплекс неполноценности с последующим негативным отношениям к занятиям в школе, пропусками уроков, с появлением новых друзей – сверстников и более старших по возрасту товарищей. Поэтому каждый неуспевающий ученик младших классов должен находиться под пристальным вниманием учителей и администрации школы с целью своевременной коррекции его поведения. Совместно с родителями такому ребенку нужно помочь, прежде чем он окажется в компании подростков, употребляющих </w:t>
      </w:r>
      <w:proofErr w:type="spellStart"/>
      <w:r w:rsidRPr="00335792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335792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AA7566" w:rsidRPr="00335792" w:rsidRDefault="00AA7566" w:rsidP="00AA756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Самым опасным возрастом для начала экспериментирования с </w:t>
      </w:r>
      <w:proofErr w:type="spellStart"/>
      <w:r w:rsidRPr="00335792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335792">
        <w:rPr>
          <w:rFonts w:ascii="Times New Roman" w:hAnsi="Times New Roman" w:cs="Times New Roman"/>
          <w:sz w:val="28"/>
          <w:szCs w:val="28"/>
        </w:rPr>
        <w:t xml:space="preserve">  веществами является возраст от 11 до 17 лет, т.е. период обучения в средних и старших классах общеобразовательной школы. В это время занятия по первичной профилактике наркомании необходимо проводить с учетом пола и физиологических изменений, бурно протекающих в этом возрасте.</w:t>
      </w:r>
    </w:p>
    <w:p w:rsidR="00AA7566" w:rsidRPr="00335792" w:rsidRDefault="00AA7566" w:rsidP="00AA756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Шестой принцип – </w:t>
      </w:r>
      <w:r w:rsidRPr="00335792">
        <w:rPr>
          <w:rFonts w:ascii="Times New Roman" w:hAnsi="Times New Roman" w:cs="Times New Roman"/>
          <w:i/>
          <w:sz w:val="28"/>
          <w:szCs w:val="28"/>
          <w:u w:val="single"/>
        </w:rPr>
        <w:t>комплексность</w:t>
      </w:r>
      <w:r w:rsidRPr="00335792">
        <w:rPr>
          <w:rFonts w:ascii="Times New Roman" w:hAnsi="Times New Roman" w:cs="Times New Roman"/>
          <w:sz w:val="28"/>
          <w:szCs w:val="28"/>
        </w:rPr>
        <w:t xml:space="preserve">. Эффективная первичная профилактика требует сочетания многих элементов. </w:t>
      </w:r>
      <w:proofErr w:type="gramStart"/>
      <w:r w:rsidRPr="00335792">
        <w:rPr>
          <w:rFonts w:ascii="Times New Roman" w:hAnsi="Times New Roman" w:cs="Times New Roman"/>
          <w:sz w:val="28"/>
          <w:szCs w:val="28"/>
        </w:rPr>
        <w:t xml:space="preserve">В этом случае цель профилактики объединяет представителей всех слоев общества – педагогов, психологов, врачей, родителей – и различных организаций – школ, правоохранительных органов, молодежных клубов, детских садов, церкви, государственной администрации, медицинских учреждений и общественных объединений, заинтересованных и способствующих здоровому будущему детей. </w:t>
      </w:r>
      <w:proofErr w:type="gramEnd"/>
    </w:p>
    <w:p w:rsidR="00AA7566" w:rsidRPr="00335792" w:rsidRDefault="00AA7566" w:rsidP="00AA756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При  проведении первичной профилактики применяются формы и средства информационного воздействия, адаптированные к молодежной аудитории (КВН, конкурсы, соревнования, тематическое шоу, спектакли, концерты, выставки лучших работ и др.). Полезными являются выступления (в ходе проведения мероприятий или перед их началом) врачей, работников милиции с демонстрацией соответствующих кино-, видеоматериалов. </w:t>
      </w:r>
      <w:r w:rsidRPr="00335792">
        <w:rPr>
          <w:rFonts w:ascii="Times New Roman" w:hAnsi="Times New Roman" w:cs="Times New Roman"/>
          <w:sz w:val="28"/>
          <w:szCs w:val="28"/>
        </w:rPr>
        <w:lastRenderedPageBreak/>
        <w:t>Эффективность проведения первичной профилактики наркомании усиливается при активности сотрудников милиции по ограничению доступности наркотиков, выявлении и изоляции распространителей, курьеров и других лиц, причастных к незаконному обороту наркотиков. Этому же способствует своевременное выявление и работа социальных педагогов, врачей с детьми и подростками на ранних этапах их приобщения к наркотикам. Эффективной первичная профилактика наркомании может быть только при объединении усилий учреждений культуры, спортивных организаций, церкви, здравоохранения, милиции, школы и родителей.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>Что касается конкретных направлений первичной профилактики наркомании, то она должна включать:</w:t>
      </w:r>
    </w:p>
    <w:p w:rsidR="00AA7566" w:rsidRPr="00335792" w:rsidRDefault="00AA7566" w:rsidP="00AA7566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>строгие меры противодействия курению, распространения алкоголя и наркотиков;</w:t>
      </w:r>
    </w:p>
    <w:p w:rsidR="00AA7566" w:rsidRPr="00335792" w:rsidRDefault="00AA7566" w:rsidP="00AA7566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>информационн</w:t>
      </w:r>
      <w:proofErr w:type="gramStart"/>
      <w:r w:rsidRPr="0033579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35792">
        <w:rPr>
          <w:rFonts w:ascii="Times New Roman" w:hAnsi="Times New Roman" w:cs="Times New Roman"/>
          <w:sz w:val="28"/>
          <w:szCs w:val="28"/>
        </w:rPr>
        <w:t xml:space="preserve"> просветительскую работу среди учащихся и их родителей;</w:t>
      </w:r>
    </w:p>
    <w:p w:rsidR="00AA7566" w:rsidRPr="00335792" w:rsidRDefault="00AA7566" w:rsidP="00AA7566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>своевременное выявление функционально несостоятельных семей и коррекцию условий семейного воспитания;</w:t>
      </w:r>
    </w:p>
    <w:p w:rsidR="00AA7566" w:rsidRPr="00335792" w:rsidRDefault="00AA7566" w:rsidP="00AA7566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>своевременное выявление и разрушение групп, для членов которых характерны отклонения в поведении;</w:t>
      </w:r>
    </w:p>
    <w:p w:rsidR="00AA7566" w:rsidRPr="00335792" w:rsidRDefault="00AA7566" w:rsidP="00AA7566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>организацию досуга несовершеннолетних в значимых для них и социально поощряемых формах;</w:t>
      </w:r>
    </w:p>
    <w:p w:rsidR="00AA7566" w:rsidRPr="00335792" w:rsidRDefault="00AA7566" w:rsidP="00AA7566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>исследование личностных ресурсов учащихся;</w:t>
      </w:r>
    </w:p>
    <w:p w:rsidR="00AA7566" w:rsidRPr="00335792" w:rsidRDefault="00AA7566" w:rsidP="00AA7566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тренинг социально-психологических навыков устойчивости подростков к употреблению </w:t>
      </w:r>
      <w:proofErr w:type="spellStart"/>
      <w:r w:rsidRPr="00335792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335792">
        <w:rPr>
          <w:rFonts w:ascii="Times New Roman" w:hAnsi="Times New Roman" w:cs="Times New Roman"/>
          <w:sz w:val="28"/>
          <w:szCs w:val="28"/>
        </w:rPr>
        <w:t xml:space="preserve"> веществ, включая:</w:t>
      </w:r>
    </w:p>
    <w:p w:rsidR="00AA7566" w:rsidRPr="00335792" w:rsidRDefault="00AA7566" w:rsidP="00AA7566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>развитие навыков общения в условиях проблемных жизненных ситуаций;</w:t>
      </w:r>
    </w:p>
    <w:p w:rsidR="00AA7566" w:rsidRPr="00335792" w:rsidRDefault="00AA7566" w:rsidP="00AA7566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>формирование значимой социальной самоидентификации, чувства принадлежности к городу, району, школе, двору;</w:t>
      </w:r>
    </w:p>
    <w:p w:rsidR="00AA7566" w:rsidRPr="00335792" w:rsidRDefault="00AA7566" w:rsidP="00AA7566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формирование установки на здоровье как </w:t>
      </w:r>
      <w:proofErr w:type="spellStart"/>
      <w:r w:rsidRPr="00335792">
        <w:rPr>
          <w:rFonts w:ascii="Times New Roman" w:hAnsi="Times New Roman" w:cs="Times New Roman"/>
          <w:sz w:val="28"/>
          <w:szCs w:val="28"/>
        </w:rPr>
        <w:t>сверхценность</w:t>
      </w:r>
      <w:proofErr w:type="spellEnd"/>
      <w:r w:rsidRPr="00335792">
        <w:rPr>
          <w:rFonts w:ascii="Times New Roman" w:hAnsi="Times New Roman" w:cs="Times New Roman"/>
          <w:sz w:val="28"/>
          <w:szCs w:val="28"/>
        </w:rPr>
        <w:t>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>Первичная профилактика должна осуществляться преимущественно педагогами и школьными психологами и являться составной частью социального воспитания и социально-психологической помощи в период взросления. Статистические данные говорят о том</w:t>
      </w:r>
      <w:r w:rsidRPr="00335792">
        <w:rPr>
          <w:rFonts w:ascii="Times New Roman" w:hAnsi="Times New Roman" w:cs="Times New Roman"/>
          <w:i/>
          <w:sz w:val="28"/>
          <w:szCs w:val="28"/>
        </w:rPr>
        <w:t>, что если молодого человека в возрасте от 10 до 21 года удержать от курения, спиртного и наркотиков, то вероятность того, что этот человек окажется в числе наркоманов, почти равно нулю</w:t>
      </w:r>
      <w:r w:rsidRPr="003357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Среди предпринимаемых в рамках этой стратегии ключевых инициатив, направленных на снижение уровня потребления алкоголя и наркотиков в молодежной среде, можно выделить следующие: </w:t>
      </w:r>
    </w:p>
    <w:p w:rsidR="00AA7566" w:rsidRPr="00335792" w:rsidRDefault="00AA7566" w:rsidP="00AA7566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недопущение алкоголя и наркотиков в местах, где дети и подростки учатся, играют и проводят свободное время; </w:t>
      </w:r>
    </w:p>
    <w:p w:rsidR="00AA7566" w:rsidRPr="00335792" w:rsidRDefault="00AA7566" w:rsidP="00AA7566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создание в школах и учебных заведениях возможностей для изменения отношения учащихся и родителей к употреблению алкоголя и наркотиков; </w:t>
      </w:r>
    </w:p>
    <w:p w:rsidR="00AA7566" w:rsidRPr="00335792" w:rsidRDefault="00AA7566" w:rsidP="00AA7566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lastRenderedPageBreak/>
        <w:t>увеличение числа сообщений о вреде наркотиков в средствах массовой информации.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Если говорить о мерах противодействию курению, то нужно отметить, что в последнее время </w:t>
      </w:r>
      <w:proofErr w:type="gramStart"/>
      <w:r w:rsidRPr="00335792">
        <w:rPr>
          <w:rFonts w:ascii="Times New Roman" w:hAnsi="Times New Roman" w:cs="Times New Roman"/>
          <w:sz w:val="28"/>
          <w:szCs w:val="28"/>
        </w:rPr>
        <w:t>предпринимаемые меры</w:t>
      </w:r>
      <w:proofErr w:type="gramEnd"/>
      <w:r w:rsidRPr="00335792">
        <w:rPr>
          <w:rFonts w:ascii="Times New Roman" w:hAnsi="Times New Roman" w:cs="Times New Roman"/>
          <w:sz w:val="28"/>
          <w:szCs w:val="28"/>
        </w:rPr>
        <w:t xml:space="preserve"> противодействия распространению курения в обществе постепенно начинают приносить положительные результаты. Запрещение курения на рабочих и в общественных местах, на транспорте, в учебных заведениях могло приносить гораздо больше пользы, если бы выполнение требований запрещающих приказов более строго контролировалось руководителями учреждений.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Еще более эффективным является материальное поощрение </w:t>
      </w:r>
      <w:proofErr w:type="gramStart"/>
      <w:r w:rsidRPr="00335792">
        <w:rPr>
          <w:rFonts w:ascii="Times New Roman" w:hAnsi="Times New Roman" w:cs="Times New Roman"/>
          <w:sz w:val="28"/>
          <w:szCs w:val="28"/>
        </w:rPr>
        <w:t>некурящих</w:t>
      </w:r>
      <w:proofErr w:type="gramEnd"/>
      <w:r w:rsidRPr="00335792">
        <w:rPr>
          <w:rFonts w:ascii="Times New Roman" w:hAnsi="Times New Roman" w:cs="Times New Roman"/>
          <w:sz w:val="28"/>
          <w:szCs w:val="28"/>
        </w:rPr>
        <w:t>, стимулирование здорового образа жизни. Борьба с курением в обществе – это борьба за здоровье подрастающего поколения, так как именно с возникновения вредной для здоровья растущего организма зависимости от никотина и начинаются пристрастия к алкоголю и наркотикам.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566" w:rsidRDefault="00AA7566" w:rsidP="00AA75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5792">
        <w:rPr>
          <w:rFonts w:ascii="Times New Roman" w:hAnsi="Times New Roman" w:cs="Times New Roman"/>
          <w:b/>
          <w:sz w:val="32"/>
          <w:szCs w:val="32"/>
        </w:rPr>
        <w:t>Наркотическая зависимость</w:t>
      </w:r>
    </w:p>
    <w:p w:rsidR="00AA7566" w:rsidRPr="00335792" w:rsidRDefault="00AA7566" w:rsidP="00AA75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b/>
          <w:sz w:val="28"/>
          <w:szCs w:val="28"/>
        </w:rPr>
        <w:t>Наркотики</w:t>
      </w:r>
      <w:r w:rsidRPr="00335792">
        <w:rPr>
          <w:rFonts w:ascii="Times New Roman" w:hAnsi="Times New Roman" w:cs="Times New Roman"/>
          <w:sz w:val="28"/>
          <w:szCs w:val="28"/>
        </w:rPr>
        <w:t xml:space="preserve"> – это вещества природного или синтетического происхождения,</w:t>
      </w:r>
      <w:r w:rsidRPr="00335792">
        <w:rPr>
          <w:rFonts w:ascii="Times New Roman" w:hAnsi="Times New Roman" w:cs="Times New Roman"/>
          <w:color w:val="000000"/>
          <w:sz w:val="28"/>
          <w:szCs w:val="28"/>
        </w:rPr>
        <w:t xml:space="preserve"> включенные в Республиканский перечень наркотических средств</w:t>
      </w:r>
      <w:r w:rsidRPr="00335792">
        <w:rPr>
          <w:rFonts w:ascii="Times New Roman" w:hAnsi="Times New Roman" w:cs="Times New Roman"/>
          <w:sz w:val="28"/>
          <w:szCs w:val="28"/>
        </w:rPr>
        <w:t>, оказывающие специфическое действие на нервную систему и весь организм человека и вызывающие тяжелую психическую и физическую зависимость.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>Наркотическими средства признаются только в тех случаях, если отвечают трем критериям, а именно:</w:t>
      </w:r>
    </w:p>
    <w:p w:rsidR="00AA7566" w:rsidRPr="00335792" w:rsidRDefault="00AA7566" w:rsidP="00AA756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792">
        <w:rPr>
          <w:rFonts w:ascii="Times New Roman" w:hAnsi="Times New Roman" w:cs="Times New Roman"/>
          <w:sz w:val="28"/>
          <w:szCs w:val="28"/>
        </w:rPr>
        <w:t>Медицинскому</w:t>
      </w:r>
      <w:proofErr w:type="gramEnd"/>
      <w:r w:rsidRPr="00335792">
        <w:rPr>
          <w:rFonts w:ascii="Times New Roman" w:hAnsi="Times New Roman" w:cs="Times New Roman"/>
          <w:sz w:val="28"/>
          <w:szCs w:val="28"/>
        </w:rPr>
        <w:t>, если специфическое действие данного средства является причиной его немедицинского потребления;</w:t>
      </w:r>
    </w:p>
    <w:p w:rsidR="00AA7566" w:rsidRPr="00335792" w:rsidRDefault="00AA7566" w:rsidP="00AA756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792">
        <w:rPr>
          <w:rFonts w:ascii="Times New Roman" w:hAnsi="Times New Roman" w:cs="Times New Roman"/>
          <w:sz w:val="28"/>
          <w:szCs w:val="28"/>
        </w:rPr>
        <w:t>Социальному</w:t>
      </w:r>
      <w:proofErr w:type="gramEnd"/>
      <w:r w:rsidRPr="00335792">
        <w:rPr>
          <w:rFonts w:ascii="Times New Roman" w:hAnsi="Times New Roman" w:cs="Times New Roman"/>
          <w:sz w:val="28"/>
          <w:szCs w:val="28"/>
        </w:rPr>
        <w:t>, если это немедицинское потребление принимает такие масштабы, что приобретает социальную значимость;</w:t>
      </w:r>
    </w:p>
    <w:p w:rsidR="00AA7566" w:rsidRPr="00335792" w:rsidRDefault="00AA7566" w:rsidP="00AA756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792">
        <w:rPr>
          <w:rFonts w:ascii="Times New Roman" w:hAnsi="Times New Roman" w:cs="Times New Roman"/>
          <w:sz w:val="28"/>
          <w:szCs w:val="28"/>
        </w:rPr>
        <w:t>Юридическому</w:t>
      </w:r>
      <w:proofErr w:type="gramEnd"/>
      <w:r w:rsidRPr="00335792">
        <w:rPr>
          <w:rFonts w:ascii="Times New Roman" w:hAnsi="Times New Roman" w:cs="Times New Roman"/>
          <w:sz w:val="28"/>
          <w:szCs w:val="28"/>
        </w:rPr>
        <w:t>, если, исходя из этих двух предпосылок, соответствующая инстанция на то уполномоченная, официально признала это средство наркотическим и включила его в особый список.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Наряду с наркоманией существует </w:t>
      </w:r>
      <w:r w:rsidRPr="00335792">
        <w:rPr>
          <w:rFonts w:ascii="Times New Roman" w:hAnsi="Times New Roman" w:cs="Times New Roman"/>
          <w:b/>
          <w:sz w:val="28"/>
          <w:szCs w:val="28"/>
        </w:rPr>
        <w:t>токсикомания</w:t>
      </w:r>
      <w:r w:rsidRPr="00335792">
        <w:rPr>
          <w:rFonts w:ascii="Times New Roman" w:hAnsi="Times New Roman" w:cs="Times New Roman"/>
          <w:sz w:val="28"/>
          <w:szCs w:val="28"/>
        </w:rPr>
        <w:t>. Термин «токсикомания» применяется для определения заболевания в тех случаях, когда оно вызвано злоупотреблением какими-либо веществами (химическими, растительными и лекарственными), официально на текущий момент к наркотикам не отнесенным. К веществам вызывающим токсикоманию, относят некоторые препараты бытового назначения: всевозможные растворители, лаки  и другие.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При употреблении наркотических веществ развивается крайне тяжелое заболевание – </w:t>
      </w:r>
      <w:r w:rsidRPr="00335792">
        <w:rPr>
          <w:rFonts w:ascii="Times New Roman" w:hAnsi="Times New Roman" w:cs="Times New Roman"/>
          <w:b/>
          <w:sz w:val="28"/>
          <w:szCs w:val="28"/>
        </w:rPr>
        <w:t>наркомания</w:t>
      </w:r>
      <w:r w:rsidRPr="00335792">
        <w:rPr>
          <w:rFonts w:ascii="Times New Roman" w:hAnsi="Times New Roman" w:cs="Times New Roman"/>
          <w:sz w:val="28"/>
          <w:szCs w:val="28"/>
        </w:rPr>
        <w:t xml:space="preserve">. Формирование наркомании характеризуется развитием основных признаков: </w:t>
      </w:r>
      <w:r w:rsidRPr="00335792">
        <w:rPr>
          <w:rFonts w:ascii="Times New Roman" w:hAnsi="Times New Roman" w:cs="Times New Roman"/>
          <w:sz w:val="28"/>
          <w:szCs w:val="28"/>
          <w:u w:val="single"/>
        </w:rPr>
        <w:t>психической зависимости, физической зависимости, толерантности и абстинентного синдрома</w:t>
      </w:r>
      <w:r w:rsidRPr="00335792">
        <w:rPr>
          <w:rFonts w:ascii="Times New Roman" w:hAnsi="Times New Roman" w:cs="Times New Roman"/>
          <w:sz w:val="28"/>
          <w:szCs w:val="28"/>
        </w:rPr>
        <w:t>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b/>
          <w:sz w:val="28"/>
          <w:szCs w:val="28"/>
        </w:rPr>
        <w:t>Психическая зависимость</w:t>
      </w:r>
      <w:r w:rsidRPr="00335792">
        <w:rPr>
          <w:rFonts w:ascii="Times New Roman" w:hAnsi="Times New Roman" w:cs="Times New Roman"/>
          <w:sz w:val="28"/>
          <w:szCs w:val="28"/>
        </w:rPr>
        <w:t xml:space="preserve"> – это болезненное стремление непрерывно или периодически принимать наркотическое вещество с целью испытания </w:t>
      </w:r>
      <w:r w:rsidRPr="00335792">
        <w:rPr>
          <w:rFonts w:ascii="Times New Roman" w:hAnsi="Times New Roman" w:cs="Times New Roman"/>
          <w:sz w:val="28"/>
          <w:szCs w:val="28"/>
        </w:rPr>
        <w:lastRenderedPageBreak/>
        <w:t>определенных ощущений либо снятия явления психического дискомфорта. Она возникает во всех случаях систематического употребления наркотиков, нередко – после однократного их приема.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b/>
          <w:sz w:val="28"/>
          <w:szCs w:val="28"/>
        </w:rPr>
        <w:t>Физическая зависимость</w:t>
      </w:r>
      <w:r w:rsidRPr="00335792">
        <w:rPr>
          <w:rFonts w:ascii="Times New Roman" w:hAnsi="Times New Roman" w:cs="Times New Roman"/>
          <w:sz w:val="28"/>
          <w:szCs w:val="28"/>
        </w:rPr>
        <w:t xml:space="preserve"> – это состояние особой перестройки всей жизнедеятельности организма человека в связи с хроническим употреблением наркотических препаратов. Наркотик встраивается в процессы метаболизма в организме и человек не может больше нормально себя чувствовать без принятия наркотического «допинга». После резкого прекращения употребления наркотического вещества развивается тяжелое состояние – </w:t>
      </w:r>
      <w:r w:rsidRPr="00335792">
        <w:rPr>
          <w:rFonts w:ascii="Times New Roman" w:hAnsi="Times New Roman" w:cs="Times New Roman"/>
          <w:b/>
          <w:sz w:val="28"/>
          <w:szCs w:val="28"/>
        </w:rPr>
        <w:t xml:space="preserve">абстинентный синдром </w:t>
      </w:r>
      <w:r w:rsidRPr="00335792">
        <w:rPr>
          <w:rFonts w:ascii="Times New Roman" w:hAnsi="Times New Roman" w:cs="Times New Roman"/>
          <w:sz w:val="28"/>
          <w:szCs w:val="28"/>
        </w:rPr>
        <w:t xml:space="preserve">(синдром отмены, «ломка»). Он характеризуется психическими и физическими нарушениями (тошнота, рвота, слюнотечение, чихание, гиперемия кожных покровов, </w:t>
      </w:r>
      <w:proofErr w:type="spellStart"/>
      <w:r w:rsidRPr="00335792">
        <w:rPr>
          <w:rFonts w:ascii="Times New Roman" w:hAnsi="Times New Roman" w:cs="Times New Roman"/>
          <w:sz w:val="28"/>
          <w:szCs w:val="28"/>
        </w:rPr>
        <w:t>гипергидроз</w:t>
      </w:r>
      <w:proofErr w:type="spellEnd"/>
      <w:r w:rsidRPr="00335792">
        <w:rPr>
          <w:rFonts w:ascii="Times New Roman" w:hAnsi="Times New Roman" w:cs="Times New Roman"/>
          <w:sz w:val="28"/>
          <w:szCs w:val="28"/>
        </w:rPr>
        <w:t>, боли в мышцах и суставах, боли в животе, спутанность сознания), которые причиняют больным невыносимые страдания.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b/>
          <w:sz w:val="28"/>
          <w:szCs w:val="28"/>
        </w:rPr>
        <w:t>Толерантность</w:t>
      </w:r>
      <w:r w:rsidRPr="00335792">
        <w:rPr>
          <w:rFonts w:ascii="Times New Roman" w:hAnsi="Times New Roman" w:cs="Times New Roman"/>
          <w:sz w:val="28"/>
          <w:szCs w:val="28"/>
        </w:rPr>
        <w:t xml:space="preserve"> – это появление адаптации, т.е. привыкания к наркотическим веществам, когда наблюдается все менее выраженная реакция на очередное введение того же самого их количества. Поэтому для достижения прежнего психофизического эффекта больному требуется все более высокая доза наркотика. В результате через некоторое время первоначальная доза, например, при наркотизации героином, повышается в десять, сто и более раз. Во столько же раз и растет токсическое действие наркотика.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Таким образом, в развитии психической и поведенческой зависимости от наркотиков выделяют очень краткий период экспериментирования с последующим злоупотреблением наркотика и развитием психической зависимости </w:t>
      </w:r>
      <w:r w:rsidRPr="00335792">
        <w:rPr>
          <w:rFonts w:ascii="Times New Roman" w:hAnsi="Times New Roman" w:cs="Times New Roman"/>
          <w:i/>
          <w:sz w:val="28"/>
          <w:szCs w:val="28"/>
        </w:rPr>
        <w:t>(первая стадия заболевания).</w:t>
      </w:r>
      <w:r w:rsidRPr="00335792">
        <w:rPr>
          <w:rFonts w:ascii="Times New Roman" w:hAnsi="Times New Roman" w:cs="Times New Roman"/>
          <w:sz w:val="28"/>
          <w:szCs w:val="28"/>
        </w:rPr>
        <w:t xml:space="preserve"> Затем по мере нарастания толерантности формируется абстинентный синдром с выраженной физической зависимостью </w:t>
      </w:r>
      <w:r w:rsidRPr="00335792">
        <w:rPr>
          <w:rFonts w:ascii="Times New Roman" w:hAnsi="Times New Roman" w:cs="Times New Roman"/>
          <w:i/>
          <w:sz w:val="28"/>
          <w:szCs w:val="28"/>
        </w:rPr>
        <w:t>(вторая стадия заболевания).</w:t>
      </w:r>
      <w:r w:rsidRPr="00335792">
        <w:rPr>
          <w:rFonts w:ascii="Times New Roman" w:hAnsi="Times New Roman" w:cs="Times New Roman"/>
          <w:sz w:val="28"/>
          <w:szCs w:val="28"/>
        </w:rPr>
        <w:t xml:space="preserve"> Нарастающие токсические дозы наркотика приводят к развитию патологических изменений в печени, почках, головном мозге, других органов, одряхлению организма и смерти.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>Форма (вид) наркомании зависит от того, какое именно наркотическое вещество применяется в конкретном случае. Особенности этого вещества, используемые дозировки, частота употребления, предпочтительный способ введения определяют течение заболевания и влияние наркотика на организм.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>Большое значение, которое придается выявлению и профилактике наркоманий, особенно среди подростков, обусловлено следующими серьезными моментами:</w:t>
      </w:r>
    </w:p>
    <w:p w:rsidR="00AA7566" w:rsidRPr="00335792" w:rsidRDefault="00AA7566" w:rsidP="00AA7566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>Отмечается очень высокая смертность среди больных наркоманиями, вызванная передозировками препаратов, несчастными случаями в состоянии наркотического опьянения, различными заболеваниями, являющимися результатом наркотизации, частыми самоубийствами среди наркоманов.</w:t>
      </w:r>
    </w:p>
    <w:p w:rsidR="00AA7566" w:rsidRPr="00335792" w:rsidRDefault="00AA7566" w:rsidP="00AA7566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У всех больных в короткие сроки развиваются выраженные медицинские и социальные последствия употребления наркотиков: </w:t>
      </w:r>
      <w:r w:rsidRPr="00335792">
        <w:rPr>
          <w:rFonts w:ascii="Times New Roman" w:hAnsi="Times New Roman" w:cs="Times New Roman"/>
          <w:sz w:val="28"/>
          <w:szCs w:val="28"/>
        </w:rPr>
        <w:lastRenderedPageBreak/>
        <w:t>тяжелые осложнения со стороны внутренних органов и нервной системы, психические расстройства в виде острых и хронических психозов, выраженные изменения личности вплоть до ее распада со слабоумием, грубым моральным снижением, неспособностью к любой работе и т.д.</w:t>
      </w:r>
    </w:p>
    <w:p w:rsidR="00AA7566" w:rsidRPr="00335792" w:rsidRDefault="00AA7566" w:rsidP="00AA7566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>Наркомании могут распространяться подобно эпидемии и поражать достаточно широкие слои населения, особенно молодежь. Каждый активный наркоман привлекает не менее десяти человек к наркотикам.</w:t>
      </w:r>
    </w:p>
    <w:p w:rsidR="00AA7566" w:rsidRPr="00335792" w:rsidRDefault="00AA7566" w:rsidP="00AA7566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>Представляет значительную опасность криминогенное поведение наркоманов, обусловленное изменениями их личности. Наркоманы совершают как преступления с целью приобретения наркотиков, так и общественно опасные деяния в связи с тяжелыми расстройствами психической деятельности, развившимися в результате их употребления.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Необходимо учитывать также современные тенденции в применении наркотиков, – прежде всего, расширение в последние годы круга </w:t>
      </w:r>
      <w:proofErr w:type="spellStart"/>
      <w:r w:rsidRPr="00335792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335792">
        <w:rPr>
          <w:rFonts w:ascii="Times New Roman" w:hAnsi="Times New Roman" w:cs="Times New Roman"/>
          <w:sz w:val="28"/>
          <w:szCs w:val="28"/>
        </w:rPr>
        <w:t xml:space="preserve"> веществ. </w:t>
      </w:r>
    </w:p>
    <w:p w:rsidR="00AA7566" w:rsidRPr="00AA7566" w:rsidRDefault="00AA7566" w:rsidP="00AA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идет непрекращающийся поток новых наркотиков – </w:t>
      </w:r>
      <w:r w:rsidRPr="003357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курительных смесей</w:t>
      </w:r>
      <w:r w:rsidRPr="00335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расходится по стране почтовыми отправлениями, но непосредственная торговля ведется через сеть интернет. Названия этих наркотиков на сленге: </w:t>
      </w:r>
      <w:proofErr w:type="spellStart"/>
      <w:r w:rsidRPr="003357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спайсы</w:t>
      </w:r>
      <w:proofErr w:type="spellEnd"/>
      <w:r w:rsidRPr="00335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соли. Бороться с ними сложно, потому что их с запозданием включают в список запрещенных веществ, а также потому, что распространение происходит через интернет, и организаторы сами не прикасаются к наркотикам. Основные потребители – молодежь. Наркотики эти чрезвычайно опасны, так как доступны, просты в употреблении и действуют, в первую очередь, на психику. </w:t>
      </w:r>
      <w:r w:rsidRPr="00AA7566">
        <w:rPr>
          <w:rFonts w:ascii="Times New Roman" w:eastAsia="Times New Roman" w:hAnsi="Times New Roman" w:cs="Times New Roman"/>
          <w:sz w:val="28"/>
          <w:szCs w:val="28"/>
          <w:lang w:eastAsia="ru-RU"/>
        </w:rPr>
        <w:t>В 99% случаев употреблять курительные смеси начинают те, кто уже курит сигареты.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79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важен тот факт, что употребление курительных смесей является первой ступенькой к переходу на более тяжелые наркотики.</w:t>
      </w:r>
    </w:p>
    <w:p w:rsidR="00AA7566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66">
        <w:rPr>
          <w:rFonts w:ascii="Times New Roman" w:eastAsia="Calibri" w:hAnsi="Times New Roman" w:cs="Times New Roman"/>
          <w:sz w:val="28"/>
          <w:szCs w:val="28"/>
        </w:rPr>
        <w:t xml:space="preserve">Медики едины в своем мнении, что курительные </w:t>
      </w:r>
      <w:proofErr w:type="spellStart"/>
      <w:r w:rsidRPr="00AA7566">
        <w:rPr>
          <w:rFonts w:ascii="Times New Roman" w:eastAsia="Calibri" w:hAnsi="Times New Roman" w:cs="Times New Roman"/>
          <w:sz w:val="28"/>
          <w:szCs w:val="28"/>
        </w:rPr>
        <w:t>миксы</w:t>
      </w:r>
      <w:proofErr w:type="spellEnd"/>
      <w:r w:rsidRPr="00AA7566">
        <w:rPr>
          <w:rFonts w:ascii="Times New Roman" w:eastAsia="Calibri" w:hAnsi="Times New Roman" w:cs="Times New Roman"/>
          <w:sz w:val="28"/>
          <w:szCs w:val="28"/>
        </w:rPr>
        <w:t xml:space="preserve"> оказывают пагубное влияние на организм. </w:t>
      </w:r>
    </w:p>
    <w:p w:rsidR="00AA7566" w:rsidRPr="00AA7566" w:rsidRDefault="00AA7566" w:rsidP="00AA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7566" w:rsidRPr="00AA7566" w:rsidRDefault="00AA7566" w:rsidP="00AA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необходимо знать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педагогам и </w:t>
      </w:r>
      <w:r w:rsidRPr="00AA7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</w:t>
      </w:r>
    </w:p>
    <w:p w:rsidR="00AA7566" w:rsidRPr="00AA7566" w:rsidRDefault="00AA7566" w:rsidP="00AA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7566" w:rsidRPr="00AA7566" w:rsidRDefault="00AA7566" w:rsidP="00AA75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66">
        <w:rPr>
          <w:rFonts w:ascii="Times New Roman" w:eastAsia="Calibri" w:hAnsi="Times New Roman" w:cs="Times New Roman"/>
          <w:sz w:val="28"/>
          <w:szCs w:val="28"/>
        </w:rPr>
        <w:t>Воздействие ароматического дыма смесей несет в себе 3 типа опасности.</w:t>
      </w:r>
    </w:p>
    <w:p w:rsidR="00AA7566" w:rsidRPr="00AA7566" w:rsidRDefault="00AA7566" w:rsidP="00AA756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66">
        <w:rPr>
          <w:rFonts w:ascii="Times New Roman" w:eastAsia="Calibri" w:hAnsi="Times New Roman" w:cs="Times New Roman"/>
          <w:sz w:val="28"/>
          <w:szCs w:val="28"/>
        </w:rPr>
        <w:t xml:space="preserve">Местные реакции, возникающие в результате непосредственного раздражающего действия дыма на слизистые оболочки. Практически все курильщики </w:t>
      </w:r>
      <w:proofErr w:type="spellStart"/>
      <w:r w:rsidRPr="00AA7566">
        <w:rPr>
          <w:rFonts w:ascii="Times New Roman" w:eastAsia="Calibri" w:hAnsi="Times New Roman" w:cs="Times New Roman"/>
          <w:sz w:val="28"/>
          <w:szCs w:val="28"/>
        </w:rPr>
        <w:t>миксов</w:t>
      </w:r>
      <w:proofErr w:type="spellEnd"/>
      <w:r w:rsidRPr="00AA7566">
        <w:rPr>
          <w:rFonts w:ascii="Times New Roman" w:eastAsia="Calibri" w:hAnsi="Times New Roman" w:cs="Times New Roman"/>
          <w:sz w:val="28"/>
          <w:szCs w:val="28"/>
        </w:rPr>
        <w:t xml:space="preserve"> жалуются на кашель, слезотечение, осиплость горла во время и после курения. Регулярное попадание ароматного дыма на слизистую вызывает хронические воспалительные процессы в дыхательных путях (фарингиты, ларингиты, бронхиты). Велика вероятность возникновения злокачественных опухолей ротовой полости, глотки, гортани и бронхов.</w:t>
      </w:r>
    </w:p>
    <w:p w:rsidR="00AA7566" w:rsidRPr="00AA7566" w:rsidRDefault="00AA7566" w:rsidP="00AA756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6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Реакция центральной нервной системы. Воздействие на нее компонентов дыма </w:t>
      </w:r>
      <w:proofErr w:type="spellStart"/>
      <w:r w:rsidRPr="00AA7566">
        <w:rPr>
          <w:rFonts w:ascii="Times New Roman" w:eastAsia="Calibri" w:hAnsi="Times New Roman" w:cs="Times New Roman"/>
          <w:sz w:val="28"/>
          <w:szCs w:val="28"/>
        </w:rPr>
        <w:t>миксов</w:t>
      </w:r>
      <w:proofErr w:type="spellEnd"/>
      <w:r w:rsidRPr="00AA7566">
        <w:rPr>
          <w:rFonts w:ascii="Times New Roman" w:eastAsia="Calibri" w:hAnsi="Times New Roman" w:cs="Times New Roman"/>
          <w:sz w:val="28"/>
          <w:szCs w:val="28"/>
        </w:rPr>
        <w:t xml:space="preserve"> зависит от состава смеси. Реакция курильщиков весьма многообразны: эйфория, беспричинный смех или плач, нарушения способности сосредоточится, ориентироваться в пространстве, галлюцинации, полная потеря контроля над собственными действиями. Все эти реакции сами по себе несут угрозу жизни человека. Известны случаи, когда обкурившиеся подростки отправлялись «на прогулку» через окно 8-го этажа, срывали с себя одежду и бегали голышом по морозу.  Систематическое курение </w:t>
      </w:r>
      <w:proofErr w:type="spellStart"/>
      <w:r w:rsidRPr="00AA7566">
        <w:rPr>
          <w:rFonts w:ascii="Times New Roman" w:eastAsia="Calibri" w:hAnsi="Times New Roman" w:cs="Times New Roman"/>
          <w:sz w:val="28"/>
          <w:szCs w:val="28"/>
        </w:rPr>
        <w:t>миксов</w:t>
      </w:r>
      <w:proofErr w:type="spellEnd"/>
      <w:r w:rsidRPr="00AA7566">
        <w:rPr>
          <w:rFonts w:ascii="Times New Roman" w:eastAsia="Calibri" w:hAnsi="Times New Roman" w:cs="Times New Roman"/>
          <w:sz w:val="28"/>
          <w:szCs w:val="28"/>
        </w:rPr>
        <w:t xml:space="preserve"> приводит к необратимым деструктивным процессам в центральной нервной системе. Снижается внимание, ухудшается память, замедляется мыслительная деятельность. Появляется склонность к депрессиям. Уже доказано, что курительные смеси вызывают наркотическую зависимость.</w:t>
      </w:r>
    </w:p>
    <w:p w:rsidR="00AA7566" w:rsidRPr="00AA7566" w:rsidRDefault="00AA7566" w:rsidP="00AA756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66">
        <w:rPr>
          <w:rFonts w:ascii="Times New Roman" w:eastAsia="Calibri" w:hAnsi="Times New Roman" w:cs="Times New Roman"/>
          <w:sz w:val="28"/>
          <w:szCs w:val="28"/>
        </w:rPr>
        <w:t>Токсические реакции. Дозировать поступление в организм сильнодействующих веществ с ароматическим дымом невозможно, что может вызвать непредсказуемые эффекты – тошноту, рвоту, сердцебиение, повышение артериального давления, судороги, нарушения сознания вплоть до комы. С такими симптомами в 2012г. госпитализированы  десятки потребителей курительных смесей практически во всех крупных городах России. В большинстве своем это подростки.</w:t>
      </w:r>
    </w:p>
    <w:p w:rsidR="00AA7566" w:rsidRPr="00AA7566" w:rsidRDefault="00AA7566" w:rsidP="00AA7566">
      <w:pPr>
        <w:spacing w:after="0" w:line="240" w:lineRule="auto"/>
        <w:ind w:left="10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7566">
        <w:rPr>
          <w:rFonts w:ascii="Times New Roman" w:eastAsia="Calibri" w:hAnsi="Times New Roman" w:cs="Times New Roman"/>
          <w:b/>
          <w:sz w:val="28"/>
          <w:szCs w:val="28"/>
        </w:rPr>
        <w:t>Последствия употребления</w:t>
      </w:r>
    </w:p>
    <w:p w:rsidR="00AA7566" w:rsidRPr="00AA7566" w:rsidRDefault="00AA7566" w:rsidP="00AA7566">
      <w:pPr>
        <w:spacing w:after="0" w:line="240" w:lineRule="auto"/>
        <w:ind w:left="10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66">
        <w:rPr>
          <w:rFonts w:ascii="Times New Roman" w:eastAsia="Calibri" w:hAnsi="Times New Roman" w:cs="Times New Roman"/>
          <w:sz w:val="28"/>
          <w:szCs w:val="28"/>
        </w:rPr>
        <w:t>Медицинские:</w:t>
      </w:r>
    </w:p>
    <w:p w:rsidR="00AA7566" w:rsidRPr="00AA7566" w:rsidRDefault="00AA7566" w:rsidP="00AA7566">
      <w:pPr>
        <w:spacing w:after="0" w:line="240" w:lineRule="auto"/>
        <w:ind w:left="10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66">
        <w:rPr>
          <w:rFonts w:ascii="Times New Roman" w:eastAsia="Calibri" w:hAnsi="Times New Roman" w:cs="Times New Roman"/>
          <w:sz w:val="28"/>
          <w:szCs w:val="28"/>
        </w:rPr>
        <w:t>- тяжелые нервные расстройства по типу депрессивного синдрома, суицидальных попыток;</w:t>
      </w:r>
    </w:p>
    <w:p w:rsidR="00AA7566" w:rsidRPr="00AA7566" w:rsidRDefault="00AA7566" w:rsidP="00AA7566">
      <w:pPr>
        <w:spacing w:after="0" w:line="240" w:lineRule="auto"/>
        <w:ind w:left="10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66">
        <w:rPr>
          <w:rFonts w:ascii="Times New Roman" w:eastAsia="Calibri" w:hAnsi="Times New Roman" w:cs="Times New Roman"/>
          <w:sz w:val="28"/>
          <w:szCs w:val="28"/>
        </w:rPr>
        <w:t>- развитие психической и физической зависимости, как и при употреблении других видов наркотических веществ;</w:t>
      </w:r>
    </w:p>
    <w:p w:rsidR="00AA7566" w:rsidRPr="00AA7566" w:rsidRDefault="00AA7566" w:rsidP="00AA7566">
      <w:pPr>
        <w:spacing w:after="0" w:line="240" w:lineRule="auto"/>
        <w:ind w:left="10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7566">
        <w:rPr>
          <w:rFonts w:ascii="Times New Roman" w:eastAsia="Calibri" w:hAnsi="Times New Roman" w:cs="Times New Roman"/>
          <w:sz w:val="28"/>
          <w:szCs w:val="28"/>
        </w:rPr>
        <w:t>- поражение центральной нервной системы: снижение памяти, внимания, интеллектуальных способностей, нарушения речи, мыслительной деятельности (понимания); координации движений, режима сна, потеря эмоционального контроля (резкие перепады настроения);</w:t>
      </w:r>
      <w:proofErr w:type="gramEnd"/>
    </w:p>
    <w:p w:rsidR="00AA7566" w:rsidRPr="00AA7566" w:rsidRDefault="00AA7566" w:rsidP="00AA7566">
      <w:pPr>
        <w:spacing w:after="0" w:line="240" w:lineRule="auto"/>
        <w:ind w:left="10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66">
        <w:rPr>
          <w:rFonts w:ascii="Times New Roman" w:eastAsia="Calibri" w:hAnsi="Times New Roman" w:cs="Times New Roman"/>
          <w:sz w:val="28"/>
          <w:szCs w:val="28"/>
        </w:rPr>
        <w:t>- психозы, психические нарушения различной степени тяжести вплоть до полного распада личности;</w:t>
      </w:r>
    </w:p>
    <w:p w:rsidR="00AA7566" w:rsidRPr="00AA7566" w:rsidRDefault="00AA7566" w:rsidP="00AA7566">
      <w:pPr>
        <w:spacing w:after="0" w:line="240" w:lineRule="auto"/>
        <w:ind w:left="10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66">
        <w:rPr>
          <w:rFonts w:ascii="Times New Roman" w:eastAsia="Calibri" w:hAnsi="Times New Roman" w:cs="Times New Roman"/>
          <w:sz w:val="28"/>
          <w:szCs w:val="28"/>
        </w:rPr>
        <w:t>- снижение иммунитета, импотенция (для мальчиков), нарушение гормонального фона (для девочек);</w:t>
      </w:r>
    </w:p>
    <w:p w:rsidR="00AA7566" w:rsidRPr="00AA7566" w:rsidRDefault="00AA7566" w:rsidP="00AA7566">
      <w:pPr>
        <w:spacing w:after="0" w:line="240" w:lineRule="auto"/>
        <w:ind w:left="10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66">
        <w:rPr>
          <w:rFonts w:ascii="Times New Roman" w:eastAsia="Calibri" w:hAnsi="Times New Roman" w:cs="Times New Roman"/>
          <w:sz w:val="28"/>
          <w:szCs w:val="28"/>
        </w:rPr>
        <w:t>- риск развития сахарного диабета, рака легких и т.д.;</w:t>
      </w:r>
    </w:p>
    <w:p w:rsidR="00AA7566" w:rsidRPr="00AA7566" w:rsidRDefault="00AA7566" w:rsidP="00AA7566">
      <w:pPr>
        <w:spacing w:after="0" w:line="240" w:lineRule="auto"/>
        <w:ind w:left="10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66">
        <w:rPr>
          <w:rFonts w:ascii="Times New Roman" w:eastAsia="Calibri" w:hAnsi="Times New Roman" w:cs="Times New Roman"/>
          <w:sz w:val="28"/>
          <w:szCs w:val="28"/>
        </w:rPr>
        <w:t>- поражение сердечно - сосудистой системы;</w:t>
      </w:r>
    </w:p>
    <w:p w:rsidR="00AA7566" w:rsidRPr="00AA7566" w:rsidRDefault="00AA7566" w:rsidP="00AA7566">
      <w:pPr>
        <w:spacing w:after="0" w:line="240" w:lineRule="auto"/>
        <w:ind w:left="10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66">
        <w:rPr>
          <w:rFonts w:ascii="Times New Roman" w:eastAsia="Calibri" w:hAnsi="Times New Roman" w:cs="Times New Roman"/>
          <w:sz w:val="28"/>
          <w:szCs w:val="28"/>
        </w:rPr>
        <w:t>- отравление от передозировки, смерть.</w:t>
      </w:r>
    </w:p>
    <w:p w:rsidR="00AA7566" w:rsidRPr="00AA7566" w:rsidRDefault="00AA7566" w:rsidP="00AA7566">
      <w:pPr>
        <w:spacing w:after="0" w:line="240" w:lineRule="auto"/>
        <w:ind w:left="10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66">
        <w:rPr>
          <w:rFonts w:ascii="Times New Roman" w:eastAsia="Calibri" w:hAnsi="Times New Roman" w:cs="Times New Roman"/>
          <w:sz w:val="28"/>
          <w:szCs w:val="28"/>
        </w:rPr>
        <w:t xml:space="preserve">   Социально – психологические:</w:t>
      </w:r>
    </w:p>
    <w:p w:rsidR="00AA7566" w:rsidRPr="00AA7566" w:rsidRDefault="00AA7566" w:rsidP="00AA7566">
      <w:pPr>
        <w:spacing w:after="0" w:line="240" w:lineRule="auto"/>
        <w:ind w:left="10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66">
        <w:rPr>
          <w:rFonts w:ascii="Times New Roman" w:eastAsia="Calibri" w:hAnsi="Times New Roman" w:cs="Times New Roman"/>
          <w:sz w:val="28"/>
          <w:szCs w:val="28"/>
        </w:rPr>
        <w:t>- нарушение социальных связей: потеря семьи, друзей;</w:t>
      </w:r>
    </w:p>
    <w:p w:rsidR="00AA7566" w:rsidRPr="00AA7566" w:rsidRDefault="00AA7566" w:rsidP="00AA7566">
      <w:pPr>
        <w:spacing w:after="0" w:line="240" w:lineRule="auto"/>
        <w:ind w:left="10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66">
        <w:rPr>
          <w:rFonts w:ascii="Times New Roman" w:eastAsia="Calibri" w:hAnsi="Times New Roman" w:cs="Times New Roman"/>
          <w:sz w:val="28"/>
          <w:szCs w:val="28"/>
        </w:rPr>
        <w:t xml:space="preserve">- потеря работы, учебы, запрет на некоторые виды профессиональной деятельности, ограничения в получении </w:t>
      </w:r>
      <w:r w:rsidRPr="00AA7566">
        <w:rPr>
          <w:rFonts w:ascii="Times New Roman" w:eastAsia="Calibri" w:hAnsi="Times New Roman" w:cs="Times New Roman"/>
          <w:sz w:val="28"/>
          <w:szCs w:val="28"/>
        </w:rPr>
        <w:lastRenderedPageBreak/>
        <w:t>специальности, невозможность управления транспортом, получения разрешения на приобретение оружия;</w:t>
      </w:r>
    </w:p>
    <w:p w:rsidR="00AA7566" w:rsidRPr="00AA7566" w:rsidRDefault="00AA7566" w:rsidP="00AA7566">
      <w:pPr>
        <w:spacing w:after="0" w:line="240" w:lineRule="auto"/>
        <w:ind w:left="10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566">
        <w:rPr>
          <w:rFonts w:ascii="Times New Roman" w:eastAsia="Calibri" w:hAnsi="Times New Roman" w:cs="Times New Roman"/>
          <w:sz w:val="28"/>
          <w:szCs w:val="28"/>
        </w:rPr>
        <w:t xml:space="preserve">- связь с криминальными кругами, воровство, риск вовлечения в незаконный оборот наркотиков и привлечение к уголовной </w:t>
      </w:r>
      <w:proofErr w:type="gramStart"/>
      <w:r w:rsidRPr="00AA7566">
        <w:rPr>
          <w:rFonts w:ascii="Times New Roman" w:eastAsia="Calibri" w:hAnsi="Times New Roman" w:cs="Times New Roman"/>
          <w:sz w:val="28"/>
          <w:szCs w:val="28"/>
        </w:rPr>
        <w:t>ответственности</w:t>
      </w:r>
      <w:proofErr w:type="gramEnd"/>
      <w:r w:rsidRPr="00AA7566">
        <w:rPr>
          <w:rFonts w:ascii="Times New Roman" w:eastAsia="Calibri" w:hAnsi="Times New Roman" w:cs="Times New Roman"/>
          <w:sz w:val="28"/>
          <w:szCs w:val="28"/>
        </w:rPr>
        <w:t xml:space="preserve"> и другие преступления;</w:t>
      </w:r>
    </w:p>
    <w:p w:rsidR="00AA7566" w:rsidRPr="00AA7566" w:rsidRDefault="00AA7566" w:rsidP="00AA7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566">
        <w:rPr>
          <w:rFonts w:ascii="Times New Roman" w:eastAsia="Calibri" w:hAnsi="Times New Roman" w:cs="Times New Roman"/>
          <w:sz w:val="28"/>
          <w:szCs w:val="28"/>
        </w:rPr>
        <w:t>- разрушение своей личности: равнодушие к самому себе, своему будущему и близким людям. Ослабление воли, преобладание единственной ценности по имени  «наркотик», потеря смысла жизни, опустошенность, одиночество.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Более частыми становятся групповые формы употребления подростками </w:t>
      </w:r>
      <w:proofErr w:type="spellStart"/>
      <w:r w:rsidRPr="00335792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335792">
        <w:rPr>
          <w:rFonts w:ascii="Times New Roman" w:hAnsi="Times New Roman" w:cs="Times New Roman"/>
          <w:sz w:val="28"/>
          <w:szCs w:val="28"/>
        </w:rPr>
        <w:t xml:space="preserve"> веществ. Группы создаются обычно «негативными лидерами», нередко взрослыми, имеющими опыт употребления наркотиков и доступ к источникам их получения. Все это приводит к определенному росту распространенности наркотизации среди части молодежи и требует немедленных широких и четких мер противодействия.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Выявление учащихся, употребляющих наркотические вещества, реализуется через взаимодействие подросткового наркологического кабинета с администрацией и педагогическими коллективами школ, – а также с органами МВД, с инспекциями по делам несовершеннолетних (ИДН), с подростковыми кабинетами поликлиник. 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Администрация и педагогические коллективы школ должны проявлять максимальную </w:t>
      </w:r>
      <w:r w:rsidRPr="00335792">
        <w:rPr>
          <w:rFonts w:ascii="Times New Roman" w:hAnsi="Times New Roman" w:cs="Times New Roman"/>
          <w:b/>
          <w:sz w:val="28"/>
          <w:szCs w:val="28"/>
        </w:rPr>
        <w:t>«наркологическую бдительность»</w:t>
      </w:r>
      <w:r w:rsidRPr="00335792">
        <w:rPr>
          <w:rFonts w:ascii="Times New Roman" w:hAnsi="Times New Roman" w:cs="Times New Roman"/>
          <w:sz w:val="28"/>
          <w:szCs w:val="28"/>
        </w:rPr>
        <w:t xml:space="preserve">  в плане возможного употребления учащимися наркотических в случае обнаружения у них:</w:t>
      </w:r>
    </w:p>
    <w:p w:rsidR="00AA7566" w:rsidRPr="00335792" w:rsidRDefault="00AA7566" w:rsidP="00AA7566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>Каких-либо таблеток, ампул, других медицинских форм лечебных препаратов.</w:t>
      </w:r>
    </w:p>
    <w:p w:rsidR="00AA7566" w:rsidRPr="00335792" w:rsidRDefault="00AA7566" w:rsidP="00AA7566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>Каких-либо приспособлений для инъекций – шприцов, специальных игл, жгутов и т.д., а также следов на коже, сосудах от инъекций, свежих и давних – в виде изменений поверхностных и глубоких вен в области локтевых сгибов, предплечий и других местах.</w:t>
      </w:r>
    </w:p>
    <w:p w:rsidR="00AA7566" w:rsidRPr="00335792" w:rsidRDefault="00AA7566" w:rsidP="00AA7566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>Тех или иных химических веществ – растворов, реактивов, особенно из класса органических растворителей, а также специфического «химического» запаха изо рта либо запаха, исходящего от одежды, волос, кожи лица, рук.</w:t>
      </w:r>
    </w:p>
    <w:p w:rsidR="00AA7566" w:rsidRPr="00335792" w:rsidRDefault="00AA7566" w:rsidP="00AA7566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>Различных приборов (или их деталей) для обработки растений, перегонки или очистки химических препаратов, различные приборы для курения наркотических веществ и т.п.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иметь понятие об</w:t>
      </w:r>
      <w:r w:rsidRPr="00335792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35792">
        <w:rPr>
          <w:rFonts w:ascii="Times New Roman" w:hAnsi="Times New Roman" w:cs="Times New Roman"/>
          <w:sz w:val="28"/>
          <w:szCs w:val="28"/>
        </w:rPr>
        <w:t xml:space="preserve"> клинически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35792">
        <w:rPr>
          <w:rFonts w:ascii="Times New Roman" w:hAnsi="Times New Roman" w:cs="Times New Roman"/>
          <w:sz w:val="28"/>
          <w:szCs w:val="28"/>
        </w:rPr>
        <w:t xml:space="preserve"> </w:t>
      </w:r>
      <w:r w:rsidRPr="00335792">
        <w:rPr>
          <w:rFonts w:ascii="Times New Roman" w:hAnsi="Times New Roman" w:cs="Times New Roman"/>
          <w:b/>
          <w:sz w:val="28"/>
          <w:szCs w:val="28"/>
        </w:rPr>
        <w:t>признак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Pr="00335792">
        <w:rPr>
          <w:rFonts w:ascii="Times New Roman" w:hAnsi="Times New Roman" w:cs="Times New Roman"/>
          <w:b/>
          <w:sz w:val="28"/>
          <w:szCs w:val="28"/>
        </w:rPr>
        <w:t xml:space="preserve"> состояния наркотического опьянения, </w:t>
      </w:r>
      <w:r w:rsidRPr="00335792">
        <w:rPr>
          <w:rFonts w:ascii="Times New Roman" w:hAnsi="Times New Roman" w:cs="Times New Roman"/>
          <w:sz w:val="28"/>
          <w:szCs w:val="28"/>
        </w:rPr>
        <w:t>знание которых позволяет своевременно выявлять все случаи даже эпизодического употребления наркотических веществ. В обобщенном виде они таковы:</w:t>
      </w:r>
    </w:p>
    <w:p w:rsidR="00AA7566" w:rsidRPr="00335792" w:rsidRDefault="00AA7566" w:rsidP="00AA7566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В одних случаях картина наркотического опьянения включает: вялость, заторможенность, малоподвижность, затруднения при установлении речевого контакта, сонливость, иногда переходящую </w:t>
      </w:r>
      <w:r w:rsidRPr="00335792">
        <w:rPr>
          <w:rFonts w:ascii="Times New Roman" w:hAnsi="Times New Roman" w:cs="Times New Roman"/>
          <w:sz w:val="28"/>
          <w:szCs w:val="28"/>
        </w:rPr>
        <w:lastRenderedPageBreak/>
        <w:t>в поверхностный сон, легко прерываемый извне. Мимика бедная, вялая, монотонная, речь замедленная, временами смазанная, нечеткая, а подчас неразборчивая. Могут наблюдаться невыраженные нарушения координации движений, равновесия, походки.</w:t>
      </w:r>
    </w:p>
    <w:p w:rsidR="00AA7566" w:rsidRPr="00335792" w:rsidRDefault="00AA7566" w:rsidP="00AA7566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В других случаях в наркотическом опьянении преобладают: повышенное настроение, беспричинная радость, смешливость, дурашливость, двигательная расторможенность, непоследовательность в действиях, повышенная отвлекаемость, затруднения при необходимости концентрации внимания. Речь быстрая, многословная, иногда прерывается приступами внезапного смеха; ответы, как правило, невпопад. </w:t>
      </w:r>
    </w:p>
    <w:p w:rsidR="00AA7566" w:rsidRPr="00335792" w:rsidRDefault="00AA7566" w:rsidP="00AA7566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>Подчас преобладают явления благодушия, довольства, на лице может блуждать безмятежная улыбка. Иногда наблюдаются застывания в мечтательной позе.</w:t>
      </w:r>
    </w:p>
    <w:p w:rsidR="00AA7566" w:rsidRPr="00335792" w:rsidRDefault="00AA7566" w:rsidP="00AA7566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792">
        <w:rPr>
          <w:rFonts w:ascii="Times New Roman" w:hAnsi="Times New Roman" w:cs="Times New Roman"/>
          <w:sz w:val="28"/>
          <w:szCs w:val="28"/>
        </w:rPr>
        <w:t>В некоторых случаях в состоянии наркотического опьянения более всего выражены злобность, агрессивность, раздражительность, возникающие даже по незначительному поводу.</w:t>
      </w:r>
      <w:proofErr w:type="gramEnd"/>
      <w:r w:rsidRPr="00335792">
        <w:rPr>
          <w:rFonts w:ascii="Times New Roman" w:hAnsi="Times New Roman" w:cs="Times New Roman"/>
          <w:sz w:val="28"/>
          <w:szCs w:val="28"/>
        </w:rPr>
        <w:t xml:space="preserve"> Наблюдаются нарушения почерка, других тонких и точных движений; покраснение или бледность кожных покровов; «лихорадочный блеск» или «мутность» глаз; резкое расширение либо резкое сужение зрачков.</w:t>
      </w:r>
    </w:p>
    <w:p w:rsidR="00AA7566" w:rsidRPr="00335792" w:rsidRDefault="00AA7566" w:rsidP="00AA7566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792">
        <w:rPr>
          <w:rFonts w:ascii="Times New Roman" w:hAnsi="Times New Roman" w:cs="Times New Roman"/>
          <w:sz w:val="28"/>
          <w:szCs w:val="28"/>
        </w:rPr>
        <w:t>Общими для лиц, находящихся в состоянии даже легкого наркотического опьянения, являются кратковременные нарушения мышления – в виде снижения способности к формулировки суждений, решению логических задач, выполнению обычных математических операций, а так же различные изменения поведения.</w:t>
      </w:r>
      <w:proofErr w:type="gramEnd"/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>Необходимо обращать внимание на изменения самочувствия и поведения, наблюдающиеся у наркоманов</w:t>
      </w:r>
      <w:r w:rsidRPr="00335792">
        <w:rPr>
          <w:rFonts w:ascii="Times New Roman" w:hAnsi="Times New Roman" w:cs="Times New Roman"/>
          <w:b/>
          <w:sz w:val="28"/>
          <w:szCs w:val="28"/>
        </w:rPr>
        <w:t xml:space="preserve"> в периоды лишения наркотиков и формирования у них абстинентного синдрома.</w:t>
      </w:r>
      <w:r w:rsidRPr="00335792">
        <w:rPr>
          <w:rFonts w:ascii="Times New Roman" w:hAnsi="Times New Roman" w:cs="Times New Roman"/>
          <w:sz w:val="28"/>
          <w:szCs w:val="28"/>
        </w:rPr>
        <w:t xml:space="preserve"> Это – </w:t>
      </w:r>
      <w:r w:rsidRPr="00AB19E9">
        <w:rPr>
          <w:rFonts w:ascii="Times New Roman" w:hAnsi="Times New Roman" w:cs="Times New Roman"/>
          <w:sz w:val="28"/>
          <w:szCs w:val="28"/>
        </w:rPr>
        <w:t>внешне беспричинные жалобы на боли в мышцах и суставах; общее недомогание; боли в животе, поносы; чихание и слюнотечение без других простудных явлений.</w:t>
      </w:r>
      <w:r w:rsidRPr="00335792">
        <w:rPr>
          <w:rFonts w:ascii="Times New Roman" w:hAnsi="Times New Roman" w:cs="Times New Roman"/>
          <w:sz w:val="28"/>
          <w:szCs w:val="28"/>
        </w:rPr>
        <w:t xml:space="preserve"> Подростки становятся беспокойными, раздражительными, особенно грубыми или подавленными; они могут совершать «непонятные», неправильные поступки, обусловленные поисками наркотиков. В других случаях становятся вялыми, сонливыми, меняется их внешний облик – в связи с резким похуданием, «запавшими» глазами, особой бледностью лица.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Данные об изменениях поведения учащихся могут быть получены в ходе целенаправленных, в плане наркологической настороженности, индивидуальных систематических бесед классных руководителей с родителями учащихся. Особенности поведения учащихся выявляются также при проведении обследования их бытовых и семейных условий на дому. Факты, говорящие об измененном поведении, должны фиксироваться классными руководителями. 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В ходе первичной профилактики наркомании среди подростков необходимо выявить так называемую </w:t>
      </w:r>
      <w:r w:rsidRPr="00335792">
        <w:rPr>
          <w:rFonts w:ascii="Times New Roman" w:hAnsi="Times New Roman" w:cs="Times New Roman"/>
          <w:b/>
          <w:sz w:val="28"/>
          <w:szCs w:val="28"/>
        </w:rPr>
        <w:t>«группу риска».</w:t>
      </w:r>
      <w:r w:rsidRPr="00335792">
        <w:rPr>
          <w:rFonts w:ascii="Times New Roman" w:hAnsi="Times New Roman" w:cs="Times New Roman"/>
          <w:sz w:val="28"/>
          <w:szCs w:val="28"/>
        </w:rPr>
        <w:t xml:space="preserve"> Ее составляют подростки с определенной предрасположенностью к алкоголизации и </w:t>
      </w:r>
      <w:r w:rsidRPr="00335792">
        <w:rPr>
          <w:rFonts w:ascii="Times New Roman" w:hAnsi="Times New Roman" w:cs="Times New Roman"/>
          <w:sz w:val="28"/>
          <w:szCs w:val="28"/>
        </w:rPr>
        <w:lastRenderedPageBreak/>
        <w:t>наркотизации, у которых более высока вероятность возможного употребления наркотиков. Это подростки:</w:t>
      </w:r>
    </w:p>
    <w:p w:rsidR="00AA7566" w:rsidRPr="00335792" w:rsidRDefault="00AA7566" w:rsidP="00AA7566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>с отягощенной наследственностью в плане алкоголизации, наркотизации, а так же психических заболеваний;</w:t>
      </w:r>
    </w:p>
    <w:p w:rsidR="00AA7566" w:rsidRPr="00335792" w:rsidRDefault="00AA7566" w:rsidP="00AA7566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с выраженными отклонениями в характере, поведении, реагировании – вследствие ранней или приобретенной (травма, </w:t>
      </w:r>
      <w:proofErr w:type="spellStart"/>
      <w:r w:rsidRPr="00335792">
        <w:rPr>
          <w:rFonts w:ascii="Times New Roman" w:hAnsi="Times New Roman" w:cs="Times New Roman"/>
          <w:sz w:val="28"/>
          <w:szCs w:val="28"/>
        </w:rPr>
        <w:t>нейроинфекция</w:t>
      </w:r>
      <w:proofErr w:type="spellEnd"/>
      <w:r w:rsidRPr="00335792">
        <w:rPr>
          <w:rFonts w:ascii="Times New Roman" w:hAnsi="Times New Roman" w:cs="Times New Roman"/>
          <w:sz w:val="28"/>
          <w:szCs w:val="28"/>
        </w:rPr>
        <w:t>) органической мозговой патологии или развившихся в связи с дефектами воспитания патологических (психопатических) черт личности;</w:t>
      </w:r>
    </w:p>
    <w:p w:rsidR="00AA7566" w:rsidRPr="00335792" w:rsidRDefault="00AA7566" w:rsidP="00AA7566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>педагогически запущенные и из социально неполноценных семей – грубо конфликтных, распадающихся, неполных, члены которых склонны к злоупотреблению алкоголем, а также у которых наблюдалось асоциальное или уголовно наказуемое поведение.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>Необходимые для целенаправленной профилактической работы сведения о родителях, отрицательно влияющих на поведение детей, состоящих на учете в органах внутренних дел. Вместе с тем, следует иметь в виду, что у определенной части подростков-наркоманов внешне вполне благополучные семьи.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Необходимо учитывать, что наиболее часто первичная наркотизация идет в русле «экспериментов», отражающих возрастную психологическую специфику подростков – активные поиски ими форм самоутверждения через особое, интересное времяпрепровождение – необычное, рискованное, взрослое. </w:t>
      </w:r>
      <w:r w:rsidRPr="00C502A5">
        <w:rPr>
          <w:rFonts w:ascii="Times New Roman" w:hAnsi="Times New Roman" w:cs="Times New Roman"/>
          <w:sz w:val="28"/>
          <w:szCs w:val="28"/>
        </w:rPr>
        <w:t>Основными мотивами этих поисков являются также: любопытство, подражание (лидерам, группе), подчинение, стремление к нахождению своего места в группе, иногда – протест против норм и запретов</w:t>
      </w:r>
      <w:r w:rsidRPr="00335792">
        <w:rPr>
          <w:rFonts w:ascii="Times New Roman" w:hAnsi="Times New Roman" w:cs="Times New Roman"/>
          <w:sz w:val="28"/>
          <w:szCs w:val="28"/>
        </w:rPr>
        <w:t>. Это происходит обычно при отсутствии подлинных, эмоционально окрашенных интересов, духовных ценностей, навыков в организации досуга, четких позитивных социальных установок. Такие личностные и поведенческие особенности как раз свойственны подросткам, относящимся к группе риска. Именно среди них могут быть выделены подростки с определенной готовностью к наркотизации, которую обуславливают:</w:t>
      </w:r>
    </w:p>
    <w:p w:rsidR="00AA7566" w:rsidRPr="00335792" w:rsidRDefault="00AA7566" w:rsidP="00AA7566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>низкая устойчивость к психическим перегрузкам, стрессам;</w:t>
      </w:r>
    </w:p>
    <w:p w:rsidR="00AA7566" w:rsidRPr="00335792" w:rsidRDefault="00AA7566" w:rsidP="00AA7566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>сниженная приспособляемость к новым, сложным ситуациям, непереносимость конфликтов;</w:t>
      </w:r>
    </w:p>
    <w:p w:rsidR="00AA7566" w:rsidRPr="00335792" w:rsidRDefault="00AA7566" w:rsidP="00AA7566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>выраженная напряженность, тревожность, неуверенность в себе, низкая самооценка, трудности в сфере общения;</w:t>
      </w:r>
    </w:p>
    <w:p w:rsidR="00AA7566" w:rsidRPr="00335792" w:rsidRDefault="00AA7566" w:rsidP="00AA7566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>импульсивность со стремлением к получению удовольствия, новых ощущений, приятных или даже неприятных, как можно быстрее и любым путем;</w:t>
      </w:r>
    </w:p>
    <w:p w:rsidR="00AA7566" w:rsidRPr="00335792" w:rsidRDefault="00AA7566" w:rsidP="00AA7566">
      <w:pPr>
        <w:pStyle w:val="a3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психическая и социальная незрелость, инфантильность, недостаточное усвоение общественных форм поведения, постоянная избыточная зависимость от других, </w:t>
      </w:r>
      <w:proofErr w:type="spellStart"/>
      <w:r w:rsidRPr="00335792">
        <w:rPr>
          <w:rFonts w:ascii="Times New Roman" w:hAnsi="Times New Roman" w:cs="Times New Roman"/>
          <w:sz w:val="28"/>
          <w:szCs w:val="28"/>
        </w:rPr>
        <w:t>подчиняемость</w:t>
      </w:r>
      <w:proofErr w:type="spellEnd"/>
      <w:r w:rsidRPr="00335792">
        <w:rPr>
          <w:rFonts w:ascii="Times New Roman" w:hAnsi="Times New Roman" w:cs="Times New Roman"/>
          <w:sz w:val="28"/>
          <w:szCs w:val="28"/>
        </w:rPr>
        <w:t>, готовность следовать за отрицательными лидерами, в том числе готовность к криминальному поведению.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lastRenderedPageBreak/>
        <w:t>Указанные выше особенности характера подростков постоянно выявляются в поведении – на занятиях, во внеурочной работе, во время производственной практики, в лагерях труда и отдыха, дома в семье, в компании друзей.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В первую очередь мероприятия по </w:t>
      </w:r>
      <w:proofErr w:type="spellStart"/>
      <w:r w:rsidRPr="00335792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335792">
        <w:rPr>
          <w:rFonts w:ascii="Times New Roman" w:hAnsi="Times New Roman" w:cs="Times New Roman"/>
          <w:sz w:val="28"/>
          <w:szCs w:val="28"/>
        </w:rPr>
        <w:t xml:space="preserve"> пропаганде должны проводиться среди учащихся, входящих в группу риска, особенно в </w:t>
      </w:r>
      <w:proofErr w:type="gramStart"/>
      <w:r w:rsidRPr="00335792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335792">
        <w:rPr>
          <w:rFonts w:ascii="Times New Roman" w:hAnsi="Times New Roman" w:cs="Times New Roman"/>
          <w:sz w:val="28"/>
          <w:szCs w:val="28"/>
        </w:rPr>
        <w:t xml:space="preserve"> которых установлены хотя бы единичные случаи немедицинского потребления наркотических веществ, а также подростков с асоциальными тенденциями в поведении.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>Учитывая тот факт, что неквалифицированная, неосторожная информация может сама возбудить нездоровый интерес и явиться причиной возникновения стремления по</w:t>
      </w:r>
      <w:r>
        <w:rPr>
          <w:rFonts w:ascii="Times New Roman" w:hAnsi="Times New Roman" w:cs="Times New Roman"/>
          <w:sz w:val="28"/>
          <w:szCs w:val="28"/>
        </w:rPr>
        <w:t>пробовать действие наркотиков, л</w:t>
      </w:r>
      <w:r w:rsidRPr="00335792">
        <w:rPr>
          <w:rFonts w:ascii="Times New Roman" w:hAnsi="Times New Roman" w:cs="Times New Roman"/>
          <w:sz w:val="28"/>
          <w:szCs w:val="28"/>
        </w:rPr>
        <w:t>екции не должны содержать сведений о способах их получения и использования, особенностях их воздействия и ощущений, возникающих при употреблении. Не следует давать перечень всех наркотических веществ, а останавливать внимание слушателей лишь на тех из них, которые являются предметом потребления в данном регионе или данной группе.</w:t>
      </w:r>
    </w:p>
    <w:p w:rsidR="0039752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>При проведении лекции следует особо подчеркнуть, что наркотики являются «медленной смертью», и подробно раскрывать их пагубное действие на организм человека, социальные последствия употребление наркотиков, необходимость и возможность своевременного лечения, а также вопросы, связанные с правовыми аспектами проблемы наркоманий.</w:t>
      </w:r>
    </w:p>
    <w:p w:rsidR="00397522" w:rsidRDefault="00397522" w:rsidP="00397522">
      <w:pPr>
        <w:pStyle w:val="a4"/>
        <w:spacing w:before="0" w:beforeAutospacing="0" w:after="0" w:afterAutospacing="0" w:line="203" w:lineRule="atLeast"/>
        <w:jc w:val="both"/>
        <w:rPr>
          <w:color w:val="2F2F2F"/>
          <w:sz w:val="27"/>
          <w:szCs w:val="27"/>
        </w:rPr>
      </w:pPr>
    </w:p>
    <w:p w:rsidR="00397522" w:rsidRPr="00397522" w:rsidRDefault="00397522" w:rsidP="00397522">
      <w:pPr>
        <w:pStyle w:val="a4"/>
        <w:spacing w:before="0" w:beforeAutospacing="0" w:after="0" w:afterAutospacing="0" w:line="203" w:lineRule="atLeast"/>
        <w:ind w:firstLine="708"/>
        <w:jc w:val="both"/>
        <w:rPr>
          <w:rFonts w:ascii="Tahoma" w:hAnsi="Tahoma" w:cs="Tahoma"/>
          <w:b/>
          <w:color w:val="2F2F2F"/>
          <w:sz w:val="28"/>
          <w:szCs w:val="28"/>
        </w:rPr>
      </w:pPr>
      <w:r w:rsidRPr="00397522">
        <w:rPr>
          <w:b/>
          <w:color w:val="2F2F2F"/>
          <w:sz w:val="28"/>
          <w:szCs w:val="28"/>
        </w:rPr>
        <w:t>Тактика педагога при подозрении подростка в употреблении ПАВ</w:t>
      </w:r>
    </w:p>
    <w:p w:rsidR="00397522" w:rsidRDefault="00397522" w:rsidP="00397522">
      <w:pPr>
        <w:pStyle w:val="a4"/>
        <w:spacing w:before="0" w:beforeAutospacing="0" w:after="0" w:afterAutospacing="0" w:line="203" w:lineRule="atLeast"/>
        <w:ind w:firstLine="708"/>
        <w:jc w:val="both"/>
        <w:rPr>
          <w:color w:val="2F2F2F"/>
          <w:sz w:val="28"/>
          <w:szCs w:val="28"/>
        </w:rPr>
      </w:pPr>
    </w:p>
    <w:p w:rsidR="00397522" w:rsidRPr="00397522" w:rsidRDefault="00397522" w:rsidP="00397522">
      <w:pPr>
        <w:pStyle w:val="a4"/>
        <w:spacing w:before="0" w:beforeAutospacing="0" w:after="0" w:afterAutospacing="0" w:line="203" w:lineRule="atLeast"/>
        <w:ind w:firstLine="708"/>
        <w:jc w:val="both"/>
        <w:rPr>
          <w:rFonts w:ascii="Tahoma" w:hAnsi="Tahoma" w:cs="Tahoma"/>
          <w:color w:val="2F2F2F"/>
          <w:sz w:val="28"/>
          <w:szCs w:val="28"/>
        </w:rPr>
      </w:pPr>
      <w:r w:rsidRPr="00397522">
        <w:rPr>
          <w:color w:val="2F2F2F"/>
          <w:sz w:val="28"/>
          <w:szCs w:val="28"/>
        </w:rPr>
        <w:t xml:space="preserve">Если есть подозрение в постоянном или эпизодическом употреблении учащимся </w:t>
      </w:r>
      <w:proofErr w:type="spellStart"/>
      <w:r w:rsidRPr="00397522">
        <w:rPr>
          <w:color w:val="2F2F2F"/>
          <w:sz w:val="28"/>
          <w:szCs w:val="28"/>
        </w:rPr>
        <w:t>психоактивных</w:t>
      </w:r>
      <w:proofErr w:type="spellEnd"/>
      <w:r w:rsidRPr="00397522">
        <w:rPr>
          <w:color w:val="2F2F2F"/>
          <w:sz w:val="28"/>
          <w:szCs w:val="28"/>
        </w:rPr>
        <w:t xml:space="preserve"> веществ – необходимо сообщить о своих предположениях родителям, рекомендовать консультацию нарколога, психолога, держать ситуацию под контролем до выяснения обстоятельств, действовать в соответствии с законодательством.</w:t>
      </w:r>
    </w:p>
    <w:p w:rsidR="00397522" w:rsidRPr="00397522" w:rsidRDefault="00397522" w:rsidP="00397522">
      <w:pPr>
        <w:pStyle w:val="a4"/>
        <w:spacing w:before="0" w:beforeAutospacing="0" w:after="0" w:afterAutospacing="0" w:line="203" w:lineRule="atLeast"/>
        <w:ind w:firstLine="708"/>
        <w:jc w:val="both"/>
        <w:rPr>
          <w:rFonts w:ascii="Tahoma" w:hAnsi="Tahoma" w:cs="Tahoma"/>
          <w:color w:val="2F2F2F"/>
          <w:sz w:val="28"/>
          <w:szCs w:val="28"/>
        </w:rPr>
      </w:pPr>
      <w:r w:rsidRPr="00397522">
        <w:rPr>
          <w:color w:val="2F2F2F"/>
          <w:sz w:val="28"/>
          <w:szCs w:val="28"/>
        </w:rPr>
        <w:t>В случае подозрения на нахождение подростка в состоянии опьянения:</w:t>
      </w:r>
    </w:p>
    <w:p w:rsidR="00397522" w:rsidRPr="00397522" w:rsidRDefault="00397522" w:rsidP="00397522">
      <w:pPr>
        <w:pStyle w:val="a4"/>
        <w:spacing w:before="0" w:beforeAutospacing="0" w:after="0" w:afterAutospacing="0" w:line="203" w:lineRule="atLeast"/>
        <w:jc w:val="both"/>
        <w:rPr>
          <w:rFonts w:ascii="Tahoma" w:hAnsi="Tahoma" w:cs="Tahoma"/>
          <w:color w:val="2F2F2F"/>
          <w:sz w:val="28"/>
          <w:szCs w:val="28"/>
        </w:rPr>
      </w:pPr>
      <w:r w:rsidRPr="00397522">
        <w:rPr>
          <w:color w:val="2F2F2F"/>
          <w:sz w:val="28"/>
          <w:szCs w:val="28"/>
        </w:rPr>
        <w:t>- вывести учащегося из класса (проведение немедленного разбирательства о причинах и обстоятельствах употребления ПАВ нецелесообразно);</w:t>
      </w:r>
    </w:p>
    <w:p w:rsidR="00397522" w:rsidRPr="00397522" w:rsidRDefault="00397522" w:rsidP="00397522">
      <w:pPr>
        <w:pStyle w:val="a4"/>
        <w:spacing w:before="0" w:beforeAutospacing="0" w:after="0" w:afterAutospacing="0" w:line="203" w:lineRule="atLeast"/>
        <w:jc w:val="both"/>
        <w:rPr>
          <w:rFonts w:ascii="Tahoma" w:hAnsi="Tahoma" w:cs="Tahoma"/>
          <w:color w:val="2F2F2F"/>
          <w:sz w:val="28"/>
          <w:szCs w:val="28"/>
        </w:rPr>
      </w:pPr>
      <w:r w:rsidRPr="00397522">
        <w:rPr>
          <w:color w:val="2F2F2F"/>
          <w:sz w:val="28"/>
          <w:szCs w:val="28"/>
        </w:rPr>
        <w:t>- поставить в известность руководителей школы, медицинского работника школы;</w:t>
      </w:r>
    </w:p>
    <w:p w:rsidR="00397522" w:rsidRPr="00397522" w:rsidRDefault="00397522" w:rsidP="00397522">
      <w:pPr>
        <w:pStyle w:val="a4"/>
        <w:spacing w:before="0" w:beforeAutospacing="0" w:after="0" w:afterAutospacing="0" w:line="203" w:lineRule="atLeast"/>
        <w:jc w:val="both"/>
        <w:rPr>
          <w:rFonts w:ascii="Tahoma" w:hAnsi="Tahoma" w:cs="Tahoma"/>
          <w:color w:val="2F2F2F"/>
          <w:sz w:val="28"/>
          <w:szCs w:val="28"/>
        </w:rPr>
      </w:pPr>
      <w:r w:rsidRPr="00397522">
        <w:rPr>
          <w:color w:val="2F2F2F"/>
          <w:sz w:val="28"/>
          <w:szCs w:val="28"/>
        </w:rPr>
        <w:t>- пригласить родителей, корректно направить на консультацию к наркологу.</w:t>
      </w:r>
    </w:p>
    <w:p w:rsidR="00397522" w:rsidRPr="00397522" w:rsidRDefault="00397522" w:rsidP="00397522">
      <w:pPr>
        <w:pStyle w:val="a4"/>
        <w:spacing w:before="0" w:beforeAutospacing="0" w:after="0" w:afterAutospacing="0" w:line="203" w:lineRule="atLeast"/>
        <w:jc w:val="both"/>
        <w:rPr>
          <w:rFonts w:ascii="Tahoma" w:hAnsi="Tahoma" w:cs="Tahoma"/>
          <w:color w:val="2F2F2F"/>
          <w:sz w:val="28"/>
          <w:szCs w:val="28"/>
        </w:rPr>
      </w:pPr>
      <w:r w:rsidRPr="00397522">
        <w:rPr>
          <w:color w:val="2F2F2F"/>
          <w:sz w:val="28"/>
          <w:szCs w:val="28"/>
        </w:rPr>
        <w:t>Если подросток нуждается в оказании медицинской помощи (нарушение дыхания, обморок, судороги, рвота, не реагирует на речь и т.д.) срочно вызвать скорую помощь.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 xml:space="preserve"> Во всех школах должна создаваться атмосфера нетерпимости в отношении возможной наркотизации. В то же время подростки должны быть уверены в том, что они всегда</w:t>
      </w:r>
      <w:r>
        <w:rPr>
          <w:rFonts w:ascii="Times New Roman" w:hAnsi="Times New Roman" w:cs="Times New Roman"/>
          <w:sz w:val="28"/>
          <w:szCs w:val="28"/>
        </w:rPr>
        <w:t xml:space="preserve"> могут </w:t>
      </w:r>
      <w:r w:rsidRPr="00335792">
        <w:rPr>
          <w:rFonts w:ascii="Times New Roman" w:hAnsi="Times New Roman" w:cs="Times New Roman"/>
          <w:sz w:val="28"/>
          <w:szCs w:val="28"/>
        </w:rPr>
        <w:t xml:space="preserve"> получ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5792">
        <w:rPr>
          <w:rFonts w:ascii="Times New Roman" w:hAnsi="Times New Roman" w:cs="Times New Roman"/>
          <w:sz w:val="28"/>
          <w:szCs w:val="28"/>
        </w:rPr>
        <w:t xml:space="preserve">ть необходимую консультацию, помощь в случаях возникновения у них проблем, связанных с наркотизацией и алкоголизацией. В случаях добровольного обращения учащихся за помощью </w:t>
      </w:r>
      <w:r w:rsidRPr="00C502A5">
        <w:rPr>
          <w:rFonts w:ascii="Times New Roman" w:hAnsi="Times New Roman" w:cs="Times New Roman"/>
          <w:sz w:val="28"/>
          <w:szCs w:val="28"/>
        </w:rPr>
        <w:t>строго соблюда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C502A5">
        <w:rPr>
          <w:rFonts w:ascii="Times New Roman" w:hAnsi="Times New Roman" w:cs="Times New Roman"/>
          <w:sz w:val="28"/>
          <w:szCs w:val="28"/>
        </w:rPr>
        <w:t xml:space="preserve">ся принципы доверия, уважения, врачебной </w:t>
      </w:r>
      <w:r w:rsidRPr="00C502A5">
        <w:rPr>
          <w:rFonts w:ascii="Times New Roman" w:hAnsi="Times New Roman" w:cs="Times New Roman"/>
          <w:sz w:val="28"/>
          <w:szCs w:val="28"/>
        </w:rPr>
        <w:lastRenderedPageBreak/>
        <w:t>тайны</w:t>
      </w:r>
      <w:r w:rsidRPr="00335792">
        <w:rPr>
          <w:rFonts w:ascii="Times New Roman" w:hAnsi="Times New Roman" w:cs="Times New Roman"/>
          <w:sz w:val="28"/>
          <w:szCs w:val="28"/>
        </w:rPr>
        <w:t xml:space="preserve">. Необходимо стремиться к тому, чтобы такое обращение стало нормальным явлением, так как оно отражает рост сознательного отношения подростков к личным и социальным проблемам, </w:t>
      </w:r>
      <w:proofErr w:type="gramStart"/>
      <w:r w:rsidRPr="0033579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35792">
        <w:rPr>
          <w:rFonts w:ascii="Times New Roman" w:hAnsi="Times New Roman" w:cs="Times New Roman"/>
          <w:sz w:val="28"/>
          <w:szCs w:val="28"/>
        </w:rPr>
        <w:t xml:space="preserve"> следовательно, и качество воспитательной работы.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792">
        <w:rPr>
          <w:rFonts w:ascii="Times New Roman" w:hAnsi="Times New Roman" w:cs="Times New Roman"/>
          <w:sz w:val="28"/>
          <w:szCs w:val="28"/>
        </w:rPr>
        <w:t>Принципы уважения подростка, соблюдения врачебной тайны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5792">
        <w:rPr>
          <w:rFonts w:ascii="Times New Roman" w:hAnsi="Times New Roman" w:cs="Times New Roman"/>
          <w:sz w:val="28"/>
          <w:szCs w:val="28"/>
        </w:rPr>
        <w:t xml:space="preserve">т действия врачей, работников </w:t>
      </w:r>
      <w:r>
        <w:rPr>
          <w:rFonts w:ascii="Times New Roman" w:hAnsi="Times New Roman" w:cs="Times New Roman"/>
          <w:sz w:val="28"/>
          <w:szCs w:val="28"/>
        </w:rPr>
        <w:t>учреждений образования</w:t>
      </w:r>
      <w:r w:rsidRPr="00335792">
        <w:rPr>
          <w:rFonts w:ascii="Times New Roman" w:hAnsi="Times New Roman" w:cs="Times New Roman"/>
          <w:sz w:val="28"/>
          <w:szCs w:val="28"/>
        </w:rPr>
        <w:t xml:space="preserve"> и служб МВД во всех случаях необходимого обмена информацией по поводу конкретной наркологической ситуации в школе. Эти действия должны быть тщательно согласованы и продуманы – исходя, прежде всего, из интересов подростков. </w:t>
      </w:r>
    </w:p>
    <w:p w:rsidR="00AA7566" w:rsidRPr="00AA7566" w:rsidRDefault="00AA7566" w:rsidP="00AA75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756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Преподаватели учебных заведений могут настойчиво рекомендовать этим лицам обратиться к специалисту (врачу психиатру-наркологу). Целесообразно связаться с родителями, опекунами или воспитателями (если, например, ребенок находится в интернате), указав на желательность консультации со специалистом и необходимость учета прав детей и их родителей. </w:t>
      </w:r>
      <w:proofErr w:type="gramStart"/>
      <w:r w:rsidRPr="00AA7566">
        <w:rPr>
          <w:rFonts w:ascii="Times New Roman" w:eastAsia="Times New Roman" w:hAnsi="Times New Roman"/>
          <w:sz w:val="28"/>
          <w:szCs w:val="28"/>
          <w:lang w:eastAsia="ru-RU"/>
        </w:rPr>
        <w:t>При выявлении, например, в ходе домашнего визита или посещения студенческого общежития, острых состояний следует вызвать скорую помощь или рекомендовать близким учащегося (студента) незамедлительно обратиться к наркологам.</w:t>
      </w:r>
      <w:proofErr w:type="gramEnd"/>
      <w:r w:rsidRPr="00AA756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необходимо постоянно иметь в виду, что необоснованные утверждения о немедицинском приеме ПАВ могут стать поводом к конфликту между школьником или студентом (и их семьями) или учебным заведением - вплоть до судебного разбирательства. Они могут оказаться и существенным психотравмирующим фактором и привести к декомпенсации психического состояния у учащегося. </w:t>
      </w:r>
    </w:p>
    <w:p w:rsidR="00AA7566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помнить, что у подростка существует возможность наблюдаться</w:t>
      </w:r>
      <w:r w:rsidR="00397522">
        <w:rPr>
          <w:rFonts w:ascii="Times New Roman" w:hAnsi="Times New Roman" w:cs="Times New Roman"/>
          <w:sz w:val="28"/>
          <w:szCs w:val="28"/>
        </w:rPr>
        <w:t xml:space="preserve"> в учреждениях здравоохранения, оказывающих наркологическую помощь,</w:t>
      </w:r>
      <w:r>
        <w:rPr>
          <w:rFonts w:ascii="Times New Roman" w:hAnsi="Times New Roman" w:cs="Times New Roman"/>
          <w:sz w:val="28"/>
          <w:szCs w:val="28"/>
        </w:rPr>
        <w:t xml:space="preserve"> в так называемой «консультативной» группе, получая помощь и рекомендации врача психиатра-нарколога анонимно. Необходимо сообщить об этом самому ребенку и его родителям, чтобы помочь до того, как экспериментирование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веществами переросло в зависимость.</w:t>
      </w:r>
    </w:p>
    <w:p w:rsidR="00AA7566" w:rsidRPr="00335792" w:rsidRDefault="00AA7566" w:rsidP="00AA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6DF" w:rsidRPr="00103EE4" w:rsidRDefault="005066DF" w:rsidP="00506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EE4">
        <w:rPr>
          <w:rFonts w:ascii="Times New Roman" w:hAnsi="Times New Roman"/>
          <w:color w:val="000000"/>
          <w:sz w:val="28"/>
          <w:szCs w:val="28"/>
        </w:rPr>
        <w:t xml:space="preserve">По всем вопросам диагностики, лечения и профилактики расстройств, связанных с употреблением наркотических веществ, обращайтесь </w:t>
      </w:r>
      <w:proofErr w:type="gramStart"/>
      <w:r w:rsidRPr="00103EE4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103EE4">
        <w:rPr>
          <w:rFonts w:ascii="Times New Roman" w:hAnsi="Times New Roman"/>
          <w:color w:val="000000"/>
          <w:sz w:val="28"/>
          <w:szCs w:val="28"/>
        </w:rPr>
        <w:t>:</w:t>
      </w:r>
    </w:p>
    <w:p w:rsidR="005066DF" w:rsidRPr="00103EE4" w:rsidRDefault="005066DF" w:rsidP="00506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EE4">
        <w:rPr>
          <w:rFonts w:ascii="Times New Roman" w:hAnsi="Times New Roman"/>
          <w:sz w:val="28"/>
          <w:szCs w:val="28"/>
        </w:rPr>
        <w:t xml:space="preserve">- УЗ «Могилевский областной наркологический диспансер» по адресу: </w:t>
      </w:r>
      <w:proofErr w:type="gramStart"/>
      <w:r w:rsidRPr="00103EE4">
        <w:rPr>
          <w:rFonts w:ascii="Times New Roman" w:hAnsi="Times New Roman"/>
          <w:sz w:val="28"/>
          <w:szCs w:val="28"/>
        </w:rPr>
        <w:t>г</w:t>
      </w:r>
      <w:proofErr w:type="gramEnd"/>
      <w:r w:rsidRPr="00103EE4">
        <w:rPr>
          <w:rFonts w:ascii="Times New Roman" w:hAnsi="Times New Roman"/>
          <w:sz w:val="28"/>
          <w:szCs w:val="28"/>
        </w:rPr>
        <w:t>. Могилев, пер. 4-й Мечникова, 17, телефон 80222-286366,</w:t>
      </w:r>
    </w:p>
    <w:p w:rsidR="005066DF" w:rsidRPr="00103EE4" w:rsidRDefault="005066DF" w:rsidP="00506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EE4">
        <w:rPr>
          <w:rFonts w:ascii="Times New Roman" w:hAnsi="Times New Roman"/>
          <w:sz w:val="28"/>
          <w:szCs w:val="28"/>
        </w:rPr>
        <w:t xml:space="preserve">- анонимный кабинет  УЗ «Могилевский областной наркологический диспансер» по адресу: г. Могилев, ул. </w:t>
      </w:r>
      <w:proofErr w:type="gramStart"/>
      <w:r w:rsidRPr="00103EE4">
        <w:rPr>
          <w:rFonts w:ascii="Times New Roman" w:hAnsi="Times New Roman"/>
          <w:sz w:val="28"/>
          <w:szCs w:val="28"/>
        </w:rPr>
        <w:t>Ленинская</w:t>
      </w:r>
      <w:proofErr w:type="gramEnd"/>
      <w:r w:rsidRPr="00103EE4">
        <w:rPr>
          <w:rFonts w:ascii="Times New Roman" w:hAnsi="Times New Roman"/>
          <w:sz w:val="28"/>
          <w:szCs w:val="28"/>
        </w:rPr>
        <w:t>, 22, телефон 80222-226096</w:t>
      </w:r>
    </w:p>
    <w:p w:rsidR="005066DF" w:rsidRPr="00103EE4" w:rsidRDefault="005066DF" w:rsidP="00506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EE4">
        <w:rPr>
          <w:rFonts w:ascii="Times New Roman" w:hAnsi="Times New Roman"/>
          <w:sz w:val="28"/>
          <w:szCs w:val="28"/>
        </w:rPr>
        <w:t>- филиал «</w:t>
      </w:r>
      <w:proofErr w:type="spellStart"/>
      <w:r w:rsidRPr="00103EE4">
        <w:rPr>
          <w:rFonts w:ascii="Times New Roman" w:hAnsi="Times New Roman"/>
          <w:sz w:val="28"/>
          <w:szCs w:val="28"/>
        </w:rPr>
        <w:t>Бобруйский</w:t>
      </w:r>
      <w:proofErr w:type="spellEnd"/>
      <w:r w:rsidRPr="00103EE4">
        <w:rPr>
          <w:rFonts w:ascii="Times New Roman" w:hAnsi="Times New Roman"/>
          <w:sz w:val="28"/>
          <w:szCs w:val="28"/>
        </w:rPr>
        <w:t xml:space="preserve"> наркологический диспансер» УЗ БЦБ по адресу: </w:t>
      </w:r>
      <w:proofErr w:type="gramStart"/>
      <w:r w:rsidRPr="00103EE4">
        <w:rPr>
          <w:rFonts w:ascii="Times New Roman" w:hAnsi="Times New Roman"/>
          <w:sz w:val="28"/>
          <w:szCs w:val="28"/>
        </w:rPr>
        <w:t>г</w:t>
      </w:r>
      <w:proofErr w:type="gramEnd"/>
      <w:r w:rsidRPr="00103EE4">
        <w:rPr>
          <w:rFonts w:ascii="Times New Roman" w:hAnsi="Times New Roman"/>
          <w:sz w:val="28"/>
          <w:szCs w:val="28"/>
        </w:rPr>
        <w:t>. Бобруйск, ул. Гагарина, 4,  телефон 80225-434024;</w:t>
      </w:r>
    </w:p>
    <w:p w:rsidR="003F030D" w:rsidRDefault="005066DF" w:rsidP="005066DF">
      <w:pPr>
        <w:ind w:firstLine="708"/>
        <w:rPr>
          <w:rFonts w:ascii="Times New Roman" w:hAnsi="Times New Roman"/>
          <w:sz w:val="28"/>
          <w:szCs w:val="28"/>
        </w:rPr>
      </w:pPr>
      <w:r w:rsidRPr="00103EE4">
        <w:rPr>
          <w:rFonts w:ascii="Times New Roman" w:hAnsi="Times New Roman"/>
          <w:sz w:val="28"/>
          <w:szCs w:val="28"/>
        </w:rPr>
        <w:t>- наркологические кабинеты в центральных районных больницах.</w:t>
      </w:r>
    </w:p>
    <w:p w:rsidR="00FB6CA2" w:rsidRDefault="00FB6CA2" w:rsidP="00FB6CA2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FB6CA2" w:rsidRDefault="00FB6CA2" w:rsidP="00FB6CA2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FB6CA2" w:rsidRPr="00FB6CA2" w:rsidRDefault="00FB6CA2" w:rsidP="00FB6CA2">
      <w:pPr>
        <w:spacing w:line="180" w:lineRule="exact"/>
        <w:rPr>
          <w:sz w:val="16"/>
          <w:szCs w:val="16"/>
        </w:rPr>
      </w:pPr>
      <w:r w:rsidRPr="00FB6CA2">
        <w:rPr>
          <w:rFonts w:ascii="Times New Roman" w:hAnsi="Times New Roman"/>
          <w:sz w:val="16"/>
          <w:szCs w:val="16"/>
        </w:rPr>
        <w:t xml:space="preserve">При составлении методических рекомендаций использованы материалы </w:t>
      </w:r>
      <w:r w:rsidR="00147255">
        <w:rPr>
          <w:rFonts w:ascii="Times New Roman" w:hAnsi="Times New Roman"/>
          <w:sz w:val="16"/>
          <w:szCs w:val="16"/>
        </w:rPr>
        <w:t>научных</w:t>
      </w:r>
      <w:r w:rsidRPr="00FB6CA2">
        <w:rPr>
          <w:rFonts w:ascii="Times New Roman" w:hAnsi="Times New Roman"/>
          <w:sz w:val="16"/>
          <w:szCs w:val="16"/>
        </w:rPr>
        <w:t xml:space="preserve"> изданий, учебных пособий отечественных и российских специалистов психиатрии-наркологии, </w:t>
      </w:r>
      <w:proofErr w:type="spellStart"/>
      <w:proofErr w:type="gramStart"/>
      <w:r w:rsidRPr="00FB6CA2">
        <w:rPr>
          <w:rFonts w:ascii="Times New Roman" w:hAnsi="Times New Roman"/>
          <w:sz w:val="16"/>
          <w:szCs w:val="16"/>
        </w:rPr>
        <w:t>интернет-форумов</w:t>
      </w:r>
      <w:proofErr w:type="spellEnd"/>
      <w:proofErr w:type="gramEnd"/>
      <w:r w:rsidRPr="00FB6CA2">
        <w:rPr>
          <w:rFonts w:ascii="Times New Roman" w:hAnsi="Times New Roman"/>
          <w:sz w:val="16"/>
          <w:szCs w:val="16"/>
        </w:rPr>
        <w:t xml:space="preserve"> различных сообществ.</w:t>
      </w:r>
    </w:p>
    <w:sectPr w:rsidR="00FB6CA2" w:rsidRPr="00FB6CA2" w:rsidSect="00DE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02C4"/>
    <w:multiLevelType w:val="hybridMultilevel"/>
    <w:tmpl w:val="87E4AD68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757DB"/>
    <w:multiLevelType w:val="hybridMultilevel"/>
    <w:tmpl w:val="71D69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E6B60"/>
    <w:multiLevelType w:val="hybridMultilevel"/>
    <w:tmpl w:val="E940E068"/>
    <w:lvl w:ilvl="0" w:tplc="9A0A034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">
    <w:nsid w:val="47FD705A"/>
    <w:multiLevelType w:val="hybridMultilevel"/>
    <w:tmpl w:val="D8AE3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A5E87"/>
    <w:multiLevelType w:val="hybridMultilevel"/>
    <w:tmpl w:val="3460BEFC"/>
    <w:lvl w:ilvl="0" w:tplc="879E55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51404928"/>
    <w:multiLevelType w:val="hybridMultilevel"/>
    <w:tmpl w:val="726C25A2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F79B3"/>
    <w:multiLevelType w:val="multilevel"/>
    <w:tmpl w:val="12EC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1A6CE3"/>
    <w:multiLevelType w:val="hybridMultilevel"/>
    <w:tmpl w:val="1FDCB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D4E63"/>
    <w:multiLevelType w:val="hybridMultilevel"/>
    <w:tmpl w:val="139C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34A52"/>
    <w:multiLevelType w:val="hybridMultilevel"/>
    <w:tmpl w:val="C0A27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A76A0"/>
    <w:multiLevelType w:val="hybridMultilevel"/>
    <w:tmpl w:val="351029A8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7566"/>
    <w:rsid w:val="00001E29"/>
    <w:rsid w:val="0000458A"/>
    <w:rsid w:val="00004CC9"/>
    <w:rsid w:val="0001129B"/>
    <w:rsid w:val="00011508"/>
    <w:rsid w:val="00014FAE"/>
    <w:rsid w:val="000173E2"/>
    <w:rsid w:val="000176C2"/>
    <w:rsid w:val="00023973"/>
    <w:rsid w:val="00026EA9"/>
    <w:rsid w:val="00031836"/>
    <w:rsid w:val="000327D8"/>
    <w:rsid w:val="00036204"/>
    <w:rsid w:val="00036A86"/>
    <w:rsid w:val="00036BCE"/>
    <w:rsid w:val="0003713A"/>
    <w:rsid w:val="00042128"/>
    <w:rsid w:val="00042D64"/>
    <w:rsid w:val="0004363B"/>
    <w:rsid w:val="000442DC"/>
    <w:rsid w:val="00051AB6"/>
    <w:rsid w:val="0006063D"/>
    <w:rsid w:val="00060A76"/>
    <w:rsid w:val="00061516"/>
    <w:rsid w:val="00064487"/>
    <w:rsid w:val="0006504E"/>
    <w:rsid w:val="0006738B"/>
    <w:rsid w:val="00067DA7"/>
    <w:rsid w:val="00075C58"/>
    <w:rsid w:val="000770DB"/>
    <w:rsid w:val="00077397"/>
    <w:rsid w:val="000779EE"/>
    <w:rsid w:val="00082F21"/>
    <w:rsid w:val="00085587"/>
    <w:rsid w:val="00086301"/>
    <w:rsid w:val="00090A3F"/>
    <w:rsid w:val="00091031"/>
    <w:rsid w:val="00092C8F"/>
    <w:rsid w:val="000930D2"/>
    <w:rsid w:val="00093BB5"/>
    <w:rsid w:val="000A0DAE"/>
    <w:rsid w:val="000A2EA3"/>
    <w:rsid w:val="000A32B7"/>
    <w:rsid w:val="000A7A27"/>
    <w:rsid w:val="000B03BC"/>
    <w:rsid w:val="000B10F4"/>
    <w:rsid w:val="000B27D7"/>
    <w:rsid w:val="000B2DD2"/>
    <w:rsid w:val="000B551A"/>
    <w:rsid w:val="000B61BE"/>
    <w:rsid w:val="000B71FE"/>
    <w:rsid w:val="000B79EE"/>
    <w:rsid w:val="000C411D"/>
    <w:rsid w:val="000C4871"/>
    <w:rsid w:val="000C57FD"/>
    <w:rsid w:val="000C59F8"/>
    <w:rsid w:val="000C735D"/>
    <w:rsid w:val="000D0E27"/>
    <w:rsid w:val="000D1E88"/>
    <w:rsid w:val="000D7F0F"/>
    <w:rsid w:val="000E064E"/>
    <w:rsid w:val="000E2B5B"/>
    <w:rsid w:val="000E5160"/>
    <w:rsid w:val="000E68BD"/>
    <w:rsid w:val="000E6C5A"/>
    <w:rsid w:val="000F0D25"/>
    <w:rsid w:val="000F22CA"/>
    <w:rsid w:val="000F42D6"/>
    <w:rsid w:val="000F445F"/>
    <w:rsid w:val="00104F42"/>
    <w:rsid w:val="00105003"/>
    <w:rsid w:val="00105719"/>
    <w:rsid w:val="00115B8D"/>
    <w:rsid w:val="00120CB4"/>
    <w:rsid w:val="00126938"/>
    <w:rsid w:val="00126E8F"/>
    <w:rsid w:val="00133DE7"/>
    <w:rsid w:val="00135897"/>
    <w:rsid w:val="0013665F"/>
    <w:rsid w:val="00141E17"/>
    <w:rsid w:val="00141FC0"/>
    <w:rsid w:val="00146F85"/>
    <w:rsid w:val="00147255"/>
    <w:rsid w:val="001514B7"/>
    <w:rsid w:val="00156736"/>
    <w:rsid w:val="0016114D"/>
    <w:rsid w:val="00161305"/>
    <w:rsid w:val="00163811"/>
    <w:rsid w:val="00164E37"/>
    <w:rsid w:val="0016502F"/>
    <w:rsid w:val="00165A07"/>
    <w:rsid w:val="0017130A"/>
    <w:rsid w:val="00176F90"/>
    <w:rsid w:val="00177DC3"/>
    <w:rsid w:val="00181937"/>
    <w:rsid w:val="00181B3C"/>
    <w:rsid w:val="00185045"/>
    <w:rsid w:val="001853F6"/>
    <w:rsid w:val="00186819"/>
    <w:rsid w:val="00190411"/>
    <w:rsid w:val="00191EB2"/>
    <w:rsid w:val="001961F2"/>
    <w:rsid w:val="001A3A32"/>
    <w:rsid w:val="001A3E9B"/>
    <w:rsid w:val="001A4F95"/>
    <w:rsid w:val="001A5C67"/>
    <w:rsid w:val="001A7EEB"/>
    <w:rsid w:val="001B24C4"/>
    <w:rsid w:val="001B260D"/>
    <w:rsid w:val="001B511D"/>
    <w:rsid w:val="001C1023"/>
    <w:rsid w:val="001C1AE3"/>
    <w:rsid w:val="001C3E5C"/>
    <w:rsid w:val="001C453B"/>
    <w:rsid w:val="001C544C"/>
    <w:rsid w:val="001C67A3"/>
    <w:rsid w:val="001C710A"/>
    <w:rsid w:val="001D0315"/>
    <w:rsid w:val="001D1DF8"/>
    <w:rsid w:val="001D2BF5"/>
    <w:rsid w:val="001D2FD4"/>
    <w:rsid w:val="001D4031"/>
    <w:rsid w:val="001D4E5D"/>
    <w:rsid w:val="001D4EB7"/>
    <w:rsid w:val="001D67FF"/>
    <w:rsid w:val="001E0B39"/>
    <w:rsid w:val="001E423C"/>
    <w:rsid w:val="001E4742"/>
    <w:rsid w:val="001E5AD6"/>
    <w:rsid w:val="001E6147"/>
    <w:rsid w:val="001E6BB3"/>
    <w:rsid w:val="001E6FC1"/>
    <w:rsid w:val="001F17F0"/>
    <w:rsid w:val="001F2AB3"/>
    <w:rsid w:val="001F3009"/>
    <w:rsid w:val="001F54CF"/>
    <w:rsid w:val="00202C11"/>
    <w:rsid w:val="0020356E"/>
    <w:rsid w:val="00203936"/>
    <w:rsid w:val="0020412E"/>
    <w:rsid w:val="00210209"/>
    <w:rsid w:val="0021373E"/>
    <w:rsid w:val="002152E1"/>
    <w:rsid w:val="00215EED"/>
    <w:rsid w:val="002164B1"/>
    <w:rsid w:val="002167E4"/>
    <w:rsid w:val="00217985"/>
    <w:rsid w:val="00223D94"/>
    <w:rsid w:val="00224824"/>
    <w:rsid w:val="00226172"/>
    <w:rsid w:val="002261FD"/>
    <w:rsid w:val="0023043C"/>
    <w:rsid w:val="002310FA"/>
    <w:rsid w:val="002341FA"/>
    <w:rsid w:val="00234D79"/>
    <w:rsid w:val="002358B1"/>
    <w:rsid w:val="002367FA"/>
    <w:rsid w:val="00236D3E"/>
    <w:rsid w:val="00241671"/>
    <w:rsid w:val="00243860"/>
    <w:rsid w:val="002449D8"/>
    <w:rsid w:val="002479EB"/>
    <w:rsid w:val="00250B0E"/>
    <w:rsid w:val="00250B16"/>
    <w:rsid w:val="00251836"/>
    <w:rsid w:val="00255D7C"/>
    <w:rsid w:val="00256D11"/>
    <w:rsid w:val="002613BB"/>
    <w:rsid w:val="002631F1"/>
    <w:rsid w:val="00267B1E"/>
    <w:rsid w:val="00270658"/>
    <w:rsid w:val="002747FD"/>
    <w:rsid w:val="00274A34"/>
    <w:rsid w:val="002778AD"/>
    <w:rsid w:val="00280002"/>
    <w:rsid w:val="0028077E"/>
    <w:rsid w:val="00280B22"/>
    <w:rsid w:val="00280D26"/>
    <w:rsid w:val="00284699"/>
    <w:rsid w:val="0028540B"/>
    <w:rsid w:val="0028559A"/>
    <w:rsid w:val="00287270"/>
    <w:rsid w:val="0029355A"/>
    <w:rsid w:val="002975E1"/>
    <w:rsid w:val="002A3C1A"/>
    <w:rsid w:val="002A4B1C"/>
    <w:rsid w:val="002A50F2"/>
    <w:rsid w:val="002A772E"/>
    <w:rsid w:val="002B002A"/>
    <w:rsid w:val="002B0D79"/>
    <w:rsid w:val="002B31BC"/>
    <w:rsid w:val="002B3A11"/>
    <w:rsid w:val="002B5330"/>
    <w:rsid w:val="002B5C61"/>
    <w:rsid w:val="002C0782"/>
    <w:rsid w:val="002C27A9"/>
    <w:rsid w:val="002C30D1"/>
    <w:rsid w:val="002C364F"/>
    <w:rsid w:val="002C4B98"/>
    <w:rsid w:val="002C7106"/>
    <w:rsid w:val="002C7475"/>
    <w:rsid w:val="002D015B"/>
    <w:rsid w:val="002D53BD"/>
    <w:rsid w:val="002D5C3E"/>
    <w:rsid w:val="002D62D5"/>
    <w:rsid w:val="002D7872"/>
    <w:rsid w:val="002E0303"/>
    <w:rsid w:val="002E260A"/>
    <w:rsid w:val="002E26C5"/>
    <w:rsid w:val="002E29D9"/>
    <w:rsid w:val="002E4FD3"/>
    <w:rsid w:val="002E519B"/>
    <w:rsid w:val="002E5D62"/>
    <w:rsid w:val="002F1226"/>
    <w:rsid w:val="002F29A9"/>
    <w:rsid w:val="002F30A5"/>
    <w:rsid w:val="002F3939"/>
    <w:rsid w:val="002F4FF3"/>
    <w:rsid w:val="002F6357"/>
    <w:rsid w:val="002F65E6"/>
    <w:rsid w:val="002F670A"/>
    <w:rsid w:val="002F741C"/>
    <w:rsid w:val="002F7C5D"/>
    <w:rsid w:val="002F7CCB"/>
    <w:rsid w:val="00300737"/>
    <w:rsid w:val="00301C24"/>
    <w:rsid w:val="003032DF"/>
    <w:rsid w:val="00305FF1"/>
    <w:rsid w:val="00307C9E"/>
    <w:rsid w:val="00310AD3"/>
    <w:rsid w:val="00313D6C"/>
    <w:rsid w:val="003145F0"/>
    <w:rsid w:val="003150C8"/>
    <w:rsid w:val="00325C39"/>
    <w:rsid w:val="00326E95"/>
    <w:rsid w:val="0033059A"/>
    <w:rsid w:val="00331943"/>
    <w:rsid w:val="0033617F"/>
    <w:rsid w:val="00343BA4"/>
    <w:rsid w:val="00346042"/>
    <w:rsid w:val="0035250B"/>
    <w:rsid w:val="00352E90"/>
    <w:rsid w:val="003535D9"/>
    <w:rsid w:val="00354E7B"/>
    <w:rsid w:val="00355340"/>
    <w:rsid w:val="00355DFC"/>
    <w:rsid w:val="00361BCD"/>
    <w:rsid w:val="003671DE"/>
    <w:rsid w:val="00370CF4"/>
    <w:rsid w:val="0037170F"/>
    <w:rsid w:val="00373FA8"/>
    <w:rsid w:val="00376FA0"/>
    <w:rsid w:val="00377011"/>
    <w:rsid w:val="0038198D"/>
    <w:rsid w:val="00382E2E"/>
    <w:rsid w:val="00385BD2"/>
    <w:rsid w:val="00393037"/>
    <w:rsid w:val="003951F1"/>
    <w:rsid w:val="00395219"/>
    <w:rsid w:val="003958B3"/>
    <w:rsid w:val="00397522"/>
    <w:rsid w:val="003A1B2E"/>
    <w:rsid w:val="003A5FDE"/>
    <w:rsid w:val="003A6209"/>
    <w:rsid w:val="003A64DD"/>
    <w:rsid w:val="003B04E8"/>
    <w:rsid w:val="003B3AFF"/>
    <w:rsid w:val="003B624E"/>
    <w:rsid w:val="003C056A"/>
    <w:rsid w:val="003C1725"/>
    <w:rsid w:val="003C3287"/>
    <w:rsid w:val="003C3E3A"/>
    <w:rsid w:val="003C40E1"/>
    <w:rsid w:val="003D3CA7"/>
    <w:rsid w:val="003D4EFA"/>
    <w:rsid w:val="003D5A98"/>
    <w:rsid w:val="003D6F20"/>
    <w:rsid w:val="003D7184"/>
    <w:rsid w:val="003E1B8C"/>
    <w:rsid w:val="003E2040"/>
    <w:rsid w:val="003E23E2"/>
    <w:rsid w:val="003E28CC"/>
    <w:rsid w:val="003E4FCE"/>
    <w:rsid w:val="003E5839"/>
    <w:rsid w:val="003E5D3E"/>
    <w:rsid w:val="003F030D"/>
    <w:rsid w:val="003F043F"/>
    <w:rsid w:val="003F19BD"/>
    <w:rsid w:val="003F2743"/>
    <w:rsid w:val="003F4BAA"/>
    <w:rsid w:val="003F569B"/>
    <w:rsid w:val="003F5767"/>
    <w:rsid w:val="003F72FC"/>
    <w:rsid w:val="00401AA9"/>
    <w:rsid w:val="00404B4D"/>
    <w:rsid w:val="00404EAC"/>
    <w:rsid w:val="004129DB"/>
    <w:rsid w:val="00417DF5"/>
    <w:rsid w:val="00421016"/>
    <w:rsid w:val="004223C6"/>
    <w:rsid w:val="00424EB2"/>
    <w:rsid w:val="00426619"/>
    <w:rsid w:val="004278BD"/>
    <w:rsid w:val="00431D12"/>
    <w:rsid w:val="00433E82"/>
    <w:rsid w:val="00434EAD"/>
    <w:rsid w:val="00441524"/>
    <w:rsid w:val="004515D4"/>
    <w:rsid w:val="00451B30"/>
    <w:rsid w:val="00451F29"/>
    <w:rsid w:val="004529CD"/>
    <w:rsid w:val="00455AAD"/>
    <w:rsid w:val="0045642D"/>
    <w:rsid w:val="0045676A"/>
    <w:rsid w:val="0045738F"/>
    <w:rsid w:val="00457D30"/>
    <w:rsid w:val="00460CC6"/>
    <w:rsid w:val="00460D98"/>
    <w:rsid w:val="004618BF"/>
    <w:rsid w:val="004630AF"/>
    <w:rsid w:val="00470B28"/>
    <w:rsid w:val="00471970"/>
    <w:rsid w:val="00471AE2"/>
    <w:rsid w:val="00474F56"/>
    <w:rsid w:val="00475B30"/>
    <w:rsid w:val="0047794F"/>
    <w:rsid w:val="00477E15"/>
    <w:rsid w:val="0048294D"/>
    <w:rsid w:val="00482C76"/>
    <w:rsid w:val="004850F1"/>
    <w:rsid w:val="00486057"/>
    <w:rsid w:val="00493DDF"/>
    <w:rsid w:val="00494047"/>
    <w:rsid w:val="00494A67"/>
    <w:rsid w:val="00495214"/>
    <w:rsid w:val="0049679D"/>
    <w:rsid w:val="004974BB"/>
    <w:rsid w:val="00497914"/>
    <w:rsid w:val="004A27C3"/>
    <w:rsid w:val="004B0BB6"/>
    <w:rsid w:val="004B101D"/>
    <w:rsid w:val="004B5BDD"/>
    <w:rsid w:val="004C0555"/>
    <w:rsid w:val="004C09E5"/>
    <w:rsid w:val="004C2152"/>
    <w:rsid w:val="004C4AB5"/>
    <w:rsid w:val="004C4B24"/>
    <w:rsid w:val="004C4E6D"/>
    <w:rsid w:val="004C67D1"/>
    <w:rsid w:val="004C7B13"/>
    <w:rsid w:val="004D0074"/>
    <w:rsid w:val="004D3123"/>
    <w:rsid w:val="004D3DED"/>
    <w:rsid w:val="004D5B28"/>
    <w:rsid w:val="004E0B1D"/>
    <w:rsid w:val="004E2313"/>
    <w:rsid w:val="004E298E"/>
    <w:rsid w:val="004E2D61"/>
    <w:rsid w:val="004E42D9"/>
    <w:rsid w:val="004E4C22"/>
    <w:rsid w:val="004E4C4B"/>
    <w:rsid w:val="004E596D"/>
    <w:rsid w:val="004E6AFD"/>
    <w:rsid w:val="004F0ABC"/>
    <w:rsid w:val="004F0F26"/>
    <w:rsid w:val="004F1F8D"/>
    <w:rsid w:val="004F272A"/>
    <w:rsid w:val="004F4920"/>
    <w:rsid w:val="004F706B"/>
    <w:rsid w:val="005026D6"/>
    <w:rsid w:val="005031D5"/>
    <w:rsid w:val="00503F89"/>
    <w:rsid w:val="00504B17"/>
    <w:rsid w:val="005055F0"/>
    <w:rsid w:val="005066DF"/>
    <w:rsid w:val="00506956"/>
    <w:rsid w:val="00510070"/>
    <w:rsid w:val="0051312B"/>
    <w:rsid w:val="00514BC0"/>
    <w:rsid w:val="005161B6"/>
    <w:rsid w:val="00520420"/>
    <w:rsid w:val="0052179A"/>
    <w:rsid w:val="00522014"/>
    <w:rsid w:val="005223FC"/>
    <w:rsid w:val="0052498F"/>
    <w:rsid w:val="00530B08"/>
    <w:rsid w:val="005338AF"/>
    <w:rsid w:val="00533E5E"/>
    <w:rsid w:val="00534061"/>
    <w:rsid w:val="005366CC"/>
    <w:rsid w:val="005377BB"/>
    <w:rsid w:val="00537DAA"/>
    <w:rsid w:val="0054117D"/>
    <w:rsid w:val="005474D3"/>
    <w:rsid w:val="00550334"/>
    <w:rsid w:val="005505E7"/>
    <w:rsid w:val="00551AAA"/>
    <w:rsid w:val="00553313"/>
    <w:rsid w:val="005539BD"/>
    <w:rsid w:val="00553E15"/>
    <w:rsid w:val="00554BA0"/>
    <w:rsid w:val="005569A8"/>
    <w:rsid w:val="00557FCB"/>
    <w:rsid w:val="0056039E"/>
    <w:rsid w:val="005609AA"/>
    <w:rsid w:val="00560F00"/>
    <w:rsid w:val="00563E05"/>
    <w:rsid w:val="005646F0"/>
    <w:rsid w:val="005667D9"/>
    <w:rsid w:val="0057055E"/>
    <w:rsid w:val="005715E0"/>
    <w:rsid w:val="00572CB6"/>
    <w:rsid w:val="0057531F"/>
    <w:rsid w:val="00576852"/>
    <w:rsid w:val="005843B9"/>
    <w:rsid w:val="005864AF"/>
    <w:rsid w:val="00592807"/>
    <w:rsid w:val="0059391D"/>
    <w:rsid w:val="00593C40"/>
    <w:rsid w:val="00594831"/>
    <w:rsid w:val="0059581C"/>
    <w:rsid w:val="005A1340"/>
    <w:rsid w:val="005A15EB"/>
    <w:rsid w:val="005A1E95"/>
    <w:rsid w:val="005A23CD"/>
    <w:rsid w:val="005A29BC"/>
    <w:rsid w:val="005A2BB8"/>
    <w:rsid w:val="005A506A"/>
    <w:rsid w:val="005A5077"/>
    <w:rsid w:val="005A5285"/>
    <w:rsid w:val="005A6E0E"/>
    <w:rsid w:val="005A6F73"/>
    <w:rsid w:val="005A7413"/>
    <w:rsid w:val="005B0B1C"/>
    <w:rsid w:val="005B11A0"/>
    <w:rsid w:val="005B6B8C"/>
    <w:rsid w:val="005C1F4A"/>
    <w:rsid w:val="005C2A9E"/>
    <w:rsid w:val="005C309F"/>
    <w:rsid w:val="005C3906"/>
    <w:rsid w:val="005C46D0"/>
    <w:rsid w:val="005C676A"/>
    <w:rsid w:val="005C7A68"/>
    <w:rsid w:val="005D04B5"/>
    <w:rsid w:val="005D0AB3"/>
    <w:rsid w:val="005D1A83"/>
    <w:rsid w:val="005D1EB2"/>
    <w:rsid w:val="005D1F40"/>
    <w:rsid w:val="005D58E2"/>
    <w:rsid w:val="005D668F"/>
    <w:rsid w:val="005E0D15"/>
    <w:rsid w:val="005E2301"/>
    <w:rsid w:val="005F2EAE"/>
    <w:rsid w:val="005F35F7"/>
    <w:rsid w:val="005F5B10"/>
    <w:rsid w:val="006010B8"/>
    <w:rsid w:val="006019EB"/>
    <w:rsid w:val="00601EE0"/>
    <w:rsid w:val="00601F0C"/>
    <w:rsid w:val="00601FDA"/>
    <w:rsid w:val="0060370C"/>
    <w:rsid w:val="00604A0A"/>
    <w:rsid w:val="00604E03"/>
    <w:rsid w:val="0060684F"/>
    <w:rsid w:val="00607B72"/>
    <w:rsid w:val="006142E2"/>
    <w:rsid w:val="00615F0C"/>
    <w:rsid w:val="00617AE6"/>
    <w:rsid w:val="00621637"/>
    <w:rsid w:val="006216C9"/>
    <w:rsid w:val="00621BF0"/>
    <w:rsid w:val="00634653"/>
    <w:rsid w:val="006370A0"/>
    <w:rsid w:val="00637AD7"/>
    <w:rsid w:val="00642223"/>
    <w:rsid w:val="006426E7"/>
    <w:rsid w:val="00643552"/>
    <w:rsid w:val="00643CFE"/>
    <w:rsid w:val="00644622"/>
    <w:rsid w:val="006461D5"/>
    <w:rsid w:val="006512D5"/>
    <w:rsid w:val="00652457"/>
    <w:rsid w:val="00652E17"/>
    <w:rsid w:val="00656A82"/>
    <w:rsid w:val="00660327"/>
    <w:rsid w:val="00661836"/>
    <w:rsid w:val="00661A0B"/>
    <w:rsid w:val="00664195"/>
    <w:rsid w:val="00665863"/>
    <w:rsid w:val="00665D82"/>
    <w:rsid w:val="00670DD5"/>
    <w:rsid w:val="00673C9D"/>
    <w:rsid w:val="00674604"/>
    <w:rsid w:val="00675362"/>
    <w:rsid w:val="006756BB"/>
    <w:rsid w:val="00675DC8"/>
    <w:rsid w:val="00677A93"/>
    <w:rsid w:val="00682709"/>
    <w:rsid w:val="00682D43"/>
    <w:rsid w:val="006854D1"/>
    <w:rsid w:val="00685F64"/>
    <w:rsid w:val="00686531"/>
    <w:rsid w:val="0068668A"/>
    <w:rsid w:val="00686D60"/>
    <w:rsid w:val="00687820"/>
    <w:rsid w:val="00690132"/>
    <w:rsid w:val="00691F9C"/>
    <w:rsid w:val="00697E31"/>
    <w:rsid w:val="006A276A"/>
    <w:rsid w:val="006A2D67"/>
    <w:rsid w:val="006A46B6"/>
    <w:rsid w:val="006A4D42"/>
    <w:rsid w:val="006A50C0"/>
    <w:rsid w:val="006A587E"/>
    <w:rsid w:val="006A5FA5"/>
    <w:rsid w:val="006B00FE"/>
    <w:rsid w:val="006B0769"/>
    <w:rsid w:val="006B4759"/>
    <w:rsid w:val="006B5845"/>
    <w:rsid w:val="006B5CE7"/>
    <w:rsid w:val="006B6B92"/>
    <w:rsid w:val="006C04B7"/>
    <w:rsid w:val="006C6778"/>
    <w:rsid w:val="006C6B3C"/>
    <w:rsid w:val="006D0B8F"/>
    <w:rsid w:val="006D47C5"/>
    <w:rsid w:val="006D6763"/>
    <w:rsid w:val="006E0394"/>
    <w:rsid w:val="006E19DE"/>
    <w:rsid w:val="006E2E27"/>
    <w:rsid w:val="006E5239"/>
    <w:rsid w:val="006E6A7B"/>
    <w:rsid w:val="006E7802"/>
    <w:rsid w:val="006E7B9B"/>
    <w:rsid w:val="006E7FEE"/>
    <w:rsid w:val="006F0FFD"/>
    <w:rsid w:val="006F270C"/>
    <w:rsid w:val="006F2FD6"/>
    <w:rsid w:val="006F37C1"/>
    <w:rsid w:val="006F4B83"/>
    <w:rsid w:val="006F4EBF"/>
    <w:rsid w:val="006F59E4"/>
    <w:rsid w:val="00702611"/>
    <w:rsid w:val="00712877"/>
    <w:rsid w:val="00712BA3"/>
    <w:rsid w:val="0071389C"/>
    <w:rsid w:val="007202E7"/>
    <w:rsid w:val="007206B0"/>
    <w:rsid w:val="00721757"/>
    <w:rsid w:val="00722EEE"/>
    <w:rsid w:val="00730470"/>
    <w:rsid w:val="00730E0C"/>
    <w:rsid w:val="0073185C"/>
    <w:rsid w:val="00735624"/>
    <w:rsid w:val="0073788F"/>
    <w:rsid w:val="0074039E"/>
    <w:rsid w:val="00741798"/>
    <w:rsid w:val="00741AD5"/>
    <w:rsid w:val="00743FC5"/>
    <w:rsid w:val="00744FD4"/>
    <w:rsid w:val="00745A75"/>
    <w:rsid w:val="00761513"/>
    <w:rsid w:val="0076194A"/>
    <w:rsid w:val="00762CEB"/>
    <w:rsid w:val="007729CF"/>
    <w:rsid w:val="00773646"/>
    <w:rsid w:val="0077428D"/>
    <w:rsid w:val="0077443A"/>
    <w:rsid w:val="00777302"/>
    <w:rsid w:val="00777397"/>
    <w:rsid w:val="0078056F"/>
    <w:rsid w:val="00781EA6"/>
    <w:rsid w:val="0078246E"/>
    <w:rsid w:val="00787ECE"/>
    <w:rsid w:val="007A334B"/>
    <w:rsid w:val="007A35ED"/>
    <w:rsid w:val="007A5EF7"/>
    <w:rsid w:val="007B0E67"/>
    <w:rsid w:val="007B0EB6"/>
    <w:rsid w:val="007B1D91"/>
    <w:rsid w:val="007B3A4E"/>
    <w:rsid w:val="007B6222"/>
    <w:rsid w:val="007B797B"/>
    <w:rsid w:val="007C2A03"/>
    <w:rsid w:val="007C3A61"/>
    <w:rsid w:val="007D0117"/>
    <w:rsid w:val="007D0827"/>
    <w:rsid w:val="007D3496"/>
    <w:rsid w:val="007D55C6"/>
    <w:rsid w:val="007D56D2"/>
    <w:rsid w:val="007D6503"/>
    <w:rsid w:val="007D6D38"/>
    <w:rsid w:val="007D7E76"/>
    <w:rsid w:val="007E0E06"/>
    <w:rsid w:val="007E214B"/>
    <w:rsid w:val="007E44EC"/>
    <w:rsid w:val="007E4908"/>
    <w:rsid w:val="007E66EB"/>
    <w:rsid w:val="007E6865"/>
    <w:rsid w:val="007E7141"/>
    <w:rsid w:val="007F041B"/>
    <w:rsid w:val="007F0D45"/>
    <w:rsid w:val="007F3A14"/>
    <w:rsid w:val="007F3CCA"/>
    <w:rsid w:val="007F4E9B"/>
    <w:rsid w:val="007F51FE"/>
    <w:rsid w:val="007F768F"/>
    <w:rsid w:val="00803404"/>
    <w:rsid w:val="00804B06"/>
    <w:rsid w:val="00805514"/>
    <w:rsid w:val="00805572"/>
    <w:rsid w:val="00806655"/>
    <w:rsid w:val="00806B2A"/>
    <w:rsid w:val="008074D0"/>
    <w:rsid w:val="0080753E"/>
    <w:rsid w:val="00810538"/>
    <w:rsid w:val="00810A8A"/>
    <w:rsid w:val="008163AE"/>
    <w:rsid w:val="00817932"/>
    <w:rsid w:val="0082085F"/>
    <w:rsid w:val="00822BA1"/>
    <w:rsid w:val="00822DC3"/>
    <w:rsid w:val="00826384"/>
    <w:rsid w:val="0082682E"/>
    <w:rsid w:val="00832AB4"/>
    <w:rsid w:val="0083393A"/>
    <w:rsid w:val="00834891"/>
    <w:rsid w:val="008364E1"/>
    <w:rsid w:val="00837115"/>
    <w:rsid w:val="00837920"/>
    <w:rsid w:val="0084169C"/>
    <w:rsid w:val="00842A9F"/>
    <w:rsid w:val="008431EA"/>
    <w:rsid w:val="0084538F"/>
    <w:rsid w:val="00845DA3"/>
    <w:rsid w:val="00846580"/>
    <w:rsid w:val="00852723"/>
    <w:rsid w:val="008556FE"/>
    <w:rsid w:val="008558F3"/>
    <w:rsid w:val="00856F9D"/>
    <w:rsid w:val="008575CB"/>
    <w:rsid w:val="0086106E"/>
    <w:rsid w:val="00861EA6"/>
    <w:rsid w:val="008631D1"/>
    <w:rsid w:val="008645E0"/>
    <w:rsid w:val="00865535"/>
    <w:rsid w:val="008673E3"/>
    <w:rsid w:val="00867698"/>
    <w:rsid w:val="00870326"/>
    <w:rsid w:val="00872CFA"/>
    <w:rsid w:val="00873584"/>
    <w:rsid w:val="008745C6"/>
    <w:rsid w:val="00874FBB"/>
    <w:rsid w:val="00874FBD"/>
    <w:rsid w:val="0087632D"/>
    <w:rsid w:val="00882A09"/>
    <w:rsid w:val="00884D34"/>
    <w:rsid w:val="00890D7D"/>
    <w:rsid w:val="0089253E"/>
    <w:rsid w:val="0089487C"/>
    <w:rsid w:val="00895027"/>
    <w:rsid w:val="00895C88"/>
    <w:rsid w:val="00897185"/>
    <w:rsid w:val="00897DF7"/>
    <w:rsid w:val="00897E45"/>
    <w:rsid w:val="008A09AC"/>
    <w:rsid w:val="008A15BA"/>
    <w:rsid w:val="008A1725"/>
    <w:rsid w:val="008A1EBE"/>
    <w:rsid w:val="008A21AA"/>
    <w:rsid w:val="008A27AA"/>
    <w:rsid w:val="008A2854"/>
    <w:rsid w:val="008A2FAE"/>
    <w:rsid w:val="008A4A4A"/>
    <w:rsid w:val="008A57E5"/>
    <w:rsid w:val="008A7B05"/>
    <w:rsid w:val="008B08F4"/>
    <w:rsid w:val="008B5788"/>
    <w:rsid w:val="008B78E3"/>
    <w:rsid w:val="008C3360"/>
    <w:rsid w:val="008C5789"/>
    <w:rsid w:val="008D0714"/>
    <w:rsid w:val="008D0CAE"/>
    <w:rsid w:val="008D20CA"/>
    <w:rsid w:val="008D4DEE"/>
    <w:rsid w:val="008D6F5D"/>
    <w:rsid w:val="008E1A4B"/>
    <w:rsid w:val="008E3570"/>
    <w:rsid w:val="008E3F64"/>
    <w:rsid w:val="008E567E"/>
    <w:rsid w:val="008E5AEB"/>
    <w:rsid w:val="008F0DB2"/>
    <w:rsid w:val="008F2B13"/>
    <w:rsid w:val="008F4358"/>
    <w:rsid w:val="008F7184"/>
    <w:rsid w:val="00902AF2"/>
    <w:rsid w:val="00902B7F"/>
    <w:rsid w:val="00903B48"/>
    <w:rsid w:val="00903C10"/>
    <w:rsid w:val="0090532C"/>
    <w:rsid w:val="00905D5D"/>
    <w:rsid w:val="00906CEC"/>
    <w:rsid w:val="009117B9"/>
    <w:rsid w:val="009168B8"/>
    <w:rsid w:val="009212C0"/>
    <w:rsid w:val="009255FB"/>
    <w:rsid w:val="00926AFE"/>
    <w:rsid w:val="009320E6"/>
    <w:rsid w:val="00933039"/>
    <w:rsid w:val="00933694"/>
    <w:rsid w:val="00934142"/>
    <w:rsid w:val="00936151"/>
    <w:rsid w:val="00942ACA"/>
    <w:rsid w:val="00944514"/>
    <w:rsid w:val="00944A3B"/>
    <w:rsid w:val="00945FBF"/>
    <w:rsid w:val="00946F95"/>
    <w:rsid w:val="00947869"/>
    <w:rsid w:val="00947DDB"/>
    <w:rsid w:val="009506FD"/>
    <w:rsid w:val="009531C3"/>
    <w:rsid w:val="00961BB2"/>
    <w:rsid w:val="00963CB4"/>
    <w:rsid w:val="00967AD8"/>
    <w:rsid w:val="009711FD"/>
    <w:rsid w:val="00971889"/>
    <w:rsid w:val="00974B3B"/>
    <w:rsid w:val="009757FC"/>
    <w:rsid w:val="00975A7A"/>
    <w:rsid w:val="0097640D"/>
    <w:rsid w:val="00977121"/>
    <w:rsid w:val="0098165E"/>
    <w:rsid w:val="00982387"/>
    <w:rsid w:val="009906DA"/>
    <w:rsid w:val="009928C9"/>
    <w:rsid w:val="00992DA3"/>
    <w:rsid w:val="009A04FF"/>
    <w:rsid w:val="009A50F6"/>
    <w:rsid w:val="009B1908"/>
    <w:rsid w:val="009B1D2F"/>
    <w:rsid w:val="009B583F"/>
    <w:rsid w:val="009B612F"/>
    <w:rsid w:val="009B6867"/>
    <w:rsid w:val="009C5413"/>
    <w:rsid w:val="009C7D38"/>
    <w:rsid w:val="009D28C2"/>
    <w:rsid w:val="009D465B"/>
    <w:rsid w:val="009E0291"/>
    <w:rsid w:val="009E107B"/>
    <w:rsid w:val="009E70B9"/>
    <w:rsid w:val="009F104D"/>
    <w:rsid w:val="009F37EA"/>
    <w:rsid w:val="009F3E3E"/>
    <w:rsid w:val="009F4F2A"/>
    <w:rsid w:val="009F5210"/>
    <w:rsid w:val="009F7151"/>
    <w:rsid w:val="009F7159"/>
    <w:rsid w:val="00A033BB"/>
    <w:rsid w:val="00A12030"/>
    <w:rsid w:val="00A14D99"/>
    <w:rsid w:val="00A21478"/>
    <w:rsid w:val="00A25F93"/>
    <w:rsid w:val="00A27679"/>
    <w:rsid w:val="00A31D30"/>
    <w:rsid w:val="00A32B8E"/>
    <w:rsid w:val="00A33096"/>
    <w:rsid w:val="00A33BB0"/>
    <w:rsid w:val="00A40A9F"/>
    <w:rsid w:val="00A43A04"/>
    <w:rsid w:val="00A43E72"/>
    <w:rsid w:val="00A44EDB"/>
    <w:rsid w:val="00A455B7"/>
    <w:rsid w:val="00A45931"/>
    <w:rsid w:val="00A5137D"/>
    <w:rsid w:val="00A564E1"/>
    <w:rsid w:val="00A56767"/>
    <w:rsid w:val="00A617B3"/>
    <w:rsid w:val="00A61C7C"/>
    <w:rsid w:val="00A631E2"/>
    <w:rsid w:val="00A65D1B"/>
    <w:rsid w:val="00A70862"/>
    <w:rsid w:val="00A72630"/>
    <w:rsid w:val="00A72D8D"/>
    <w:rsid w:val="00A72EDA"/>
    <w:rsid w:val="00A750D9"/>
    <w:rsid w:val="00A7540C"/>
    <w:rsid w:val="00A758D5"/>
    <w:rsid w:val="00A76A28"/>
    <w:rsid w:val="00A828C1"/>
    <w:rsid w:val="00A835F0"/>
    <w:rsid w:val="00A86095"/>
    <w:rsid w:val="00A9530B"/>
    <w:rsid w:val="00A961F9"/>
    <w:rsid w:val="00A96740"/>
    <w:rsid w:val="00A9675A"/>
    <w:rsid w:val="00AA074A"/>
    <w:rsid w:val="00AA3CD3"/>
    <w:rsid w:val="00AA5791"/>
    <w:rsid w:val="00AA5BA2"/>
    <w:rsid w:val="00AA605C"/>
    <w:rsid w:val="00AA7566"/>
    <w:rsid w:val="00AB308F"/>
    <w:rsid w:val="00AB4693"/>
    <w:rsid w:val="00AB7095"/>
    <w:rsid w:val="00AB70EA"/>
    <w:rsid w:val="00AB7199"/>
    <w:rsid w:val="00AB7981"/>
    <w:rsid w:val="00AC009A"/>
    <w:rsid w:val="00AC4338"/>
    <w:rsid w:val="00AC6646"/>
    <w:rsid w:val="00AC770A"/>
    <w:rsid w:val="00AC77BE"/>
    <w:rsid w:val="00AD0834"/>
    <w:rsid w:val="00AD1A23"/>
    <w:rsid w:val="00AD2B36"/>
    <w:rsid w:val="00AD334C"/>
    <w:rsid w:val="00AD39C6"/>
    <w:rsid w:val="00AD5BF8"/>
    <w:rsid w:val="00AD5C35"/>
    <w:rsid w:val="00AD617C"/>
    <w:rsid w:val="00AD6714"/>
    <w:rsid w:val="00AE0DB5"/>
    <w:rsid w:val="00AE4E57"/>
    <w:rsid w:val="00AF4CE6"/>
    <w:rsid w:val="00AF55C0"/>
    <w:rsid w:val="00AF64F1"/>
    <w:rsid w:val="00AF7309"/>
    <w:rsid w:val="00B004FB"/>
    <w:rsid w:val="00B009D9"/>
    <w:rsid w:val="00B00EA2"/>
    <w:rsid w:val="00B017EA"/>
    <w:rsid w:val="00B05F6D"/>
    <w:rsid w:val="00B077CE"/>
    <w:rsid w:val="00B14801"/>
    <w:rsid w:val="00B20BB1"/>
    <w:rsid w:val="00B21EC5"/>
    <w:rsid w:val="00B21F4E"/>
    <w:rsid w:val="00B22172"/>
    <w:rsid w:val="00B2382A"/>
    <w:rsid w:val="00B25361"/>
    <w:rsid w:val="00B26253"/>
    <w:rsid w:val="00B26957"/>
    <w:rsid w:val="00B27DBE"/>
    <w:rsid w:val="00B358E3"/>
    <w:rsid w:val="00B3610C"/>
    <w:rsid w:val="00B37EC6"/>
    <w:rsid w:val="00B40BC9"/>
    <w:rsid w:val="00B411A8"/>
    <w:rsid w:val="00B4235E"/>
    <w:rsid w:val="00B43C15"/>
    <w:rsid w:val="00B4554D"/>
    <w:rsid w:val="00B465AA"/>
    <w:rsid w:val="00B47C7D"/>
    <w:rsid w:val="00B50675"/>
    <w:rsid w:val="00B53FFF"/>
    <w:rsid w:val="00B56716"/>
    <w:rsid w:val="00B61A35"/>
    <w:rsid w:val="00B629BE"/>
    <w:rsid w:val="00B65C3C"/>
    <w:rsid w:val="00B66D30"/>
    <w:rsid w:val="00B67710"/>
    <w:rsid w:val="00B70151"/>
    <w:rsid w:val="00B70D3A"/>
    <w:rsid w:val="00B7101A"/>
    <w:rsid w:val="00B71726"/>
    <w:rsid w:val="00B73343"/>
    <w:rsid w:val="00B73EE5"/>
    <w:rsid w:val="00B7458C"/>
    <w:rsid w:val="00B75495"/>
    <w:rsid w:val="00B77EF8"/>
    <w:rsid w:val="00B824A9"/>
    <w:rsid w:val="00B82BFB"/>
    <w:rsid w:val="00B831CF"/>
    <w:rsid w:val="00B84630"/>
    <w:rsid w:val="00B8764E"/>
    <w:rsid w:val="00B9315E"/>
    <w:rsid w:val="00B947F2"/>
    <w:rsid w:val="00B94892"/>
    <w:rsid w:val="00B95960"/>
    <w:rsid w:val="00B96057"/>
    <w:rsid w:val="00B9657E"/>
    <w:rsid w:val="00BA39A5"/>
    <w:rsid w:val="00BA5B1C"/>
    <w:rsid w:val="00BA7268"/>
    <w:rsid w:val="00BA7A13"/>
    <w:rsid w:val="00BB2CDF"/>
    <w:rsid w:val="00BB6B44"/>
    <w:rsid w:val="00BB7B7B"/>
    <w:rsid w:val="00BC358E"/>
    <w:rsid w:val="00BC473B"/>
    <w:rsid w:val="00BC7FDF"/>
    <w:rsid w:val="00BD15D2"/>
    <w:rsid w:val="00BD300C"/>
    <w:rsid w:val="00BD4548"/>
    <w:rsid w:val="00BD7E9B"/>
    <w:rsid w:val="00BE0B53"/>
    <w:rsid w:val="00BE0F6B"/>
    <w:rsid w:val="00BE7C98"/>
    <w:rsid w:val="00BF0E7E"/>
    <w:rsid w:val="00BF1123"/>
    <w:rsid w:val="00BF1AFF"/>
    <w:rsid w:val="00BF2B4C"/>
    <w:rsid w:val="00BF3187"/>
    <w:rsid w:val="00BF758D"/>
    <w:rsid w:val="00C01F7D"/>
    <w:rsid w:val="00C04271"/>
    <w:rsid w:val="00C04EFA"/>
    <w:rsid w:val="00C059FF"/>
    <w:rsid w:val="00C05F89"/>
    <w:rsid w:val="00C11E3A"/>
    <w:rsid w:val="00C152F2"/>
    <w:rsid w:val="00C23D76"/>
    <w:rsid w:val="00C26561"/>
    <w:rsid w:val="00C26AF6"/>
    <w:rsid w:val="00C2720D"/>
    <w:rsid w:val="00C27C07"/>
    <w:rsid w:val="00C303C9"/>
    <w:rsid w:val="00C320C6"/>
    <w:rsid w:val="00C322FF"/>
    <w:rsid w:val="00C36458"/>
    <w:rsid w:val="00C37AB8"/>
    <w:rsid w:val="00C402DE"/>
    <w:rsid w:val="00C40C24"/>
    <w:rsid w:val="00C41B89"/>
    <w:rsid w:val="00C45311"/>
    <w:rsid w:val="00C4552E"/>
    <w:rsid w:val="00C5088B"/>
    <w:rsid w:val="00C513D0"/>
    <w:rsid w:val="00C5208A"/>
    <w:rsid w:val="00C559CC"/>
    <w:rsid w:val="00C57345"/>
    <w:rsid w:val="00C60155"/>
    <w:rsid w:val="00C601E2"/>
    <w:rsid w:val="00C61156"/>
    <w:rsid w:val="00C61DC0"/>
    <w:rsid w:val="00C61F2F"/>
    <w:rsid w:val="00C62D2F"/>
    <w:rsid w:val="00C667E6"/>
    <w:rsid w:val="00C71ABC"/>
    <w:rsid w:val="00C727AD"/>
    <w:rsid w:val="00C74353"/>
    <w:rsid w:val="00C817D8"/>
    <w:rsid w:val="00C82873"/>
    <w:rsid w:val="00C864A0"/>
    <w:rsid w:val="00C87844"/>
    <w:rsid w:val="00C90C9C"/>
    <w:rsid w:val="00C91D74"/>
    <w:rsid w:val="00C92572"/>
    <w:rsid w:val="00C93CB8"/>
    <w:rsid w:val="00C94D38"/>
    <w:rsid w:val="00C96044"/>
    <w:rsid w:val="00C97D83"/>
    <w:rsid w:val="00CA1302"/>
    <w:rsid w:val="00CA37B9"/>
    <w:rsid w:val="00CB3153"/>
    <w:rsid w:val="00CB48A1"/>
    <w:rsid w:val="00CB532A"/>
    <w:rsid w:val="00CB5393"/>
    <w:rsid w:val="00CB6972"/>
    <w:rsid w:val="00CC19C6"/>
    <w:rsid w:val="00CC2D63"/>
    <w:rsid w:val="00CC522C"/>
    <w:rsid w:val="00CC5D43"/>
    <w:rsid w:val="00CC6BA9"/>
    <w:rsid w:val="00CD1032"/>
    <w:rsid w:val="00CD26A5"/>
    <w:rsid w:val="00CD42A7"/>
    <w:rsid w:val="00CD49D6"/>
    <w:rsid w:val="00CD66ED"/>
    <w:rsid w:val="00CD77C1"/>
    <w:rsid w:val="00CE0670"/>
    <w:rsid w:val="00CE1315"/>
    <w:rsid w:val="00CE24C6"/>
    <w:rsid w:val="00CE2522"/>
    <w:rsid w:val="00CE2A81"/>
    <w:rsid w:val="00CE2BCB"/>
    <w:rsid w:val="00CE3287"/>
    <w:rsid w:val="00CE34A2"/>
    <w:rsid w:val="00CE3736"/>
    <w:rsid w:val="00CE7883"/>
    <w:rsid w:val="00CF0868"/>
    <w:rsid w:val="00CF2D6A"/>
    <w:rsid w:val="00CF3299"/>
    <w:rsid w:val="00CF3D61"/>
    <w:rsid w:val="00CF4C14"/>
    <w:rsid w:val="00D106DE"/>
    <w:rsid w:val="00D158B6"/>
    <w:rsid w:val="00D1753B"/>
    <w:rsid w:val="00D2194E"/>
    <w:rsid w:val="00D2439C"/>
    <w:rsid w:val="00D32361"/>
    <w:rsid w:val="00D35C7D"/>
    <w:rsid w:val="00D377AC"/>
    <w:rsid w:val="00D46337"/>
    <w:rsid w:val="00D513B1"/>
    <w:rsid w:val="00D52308"/>
    <w:rsid w:val="00D537B5"/>
    <w:rsid w:val="00D5616D"/>
    <w:rsid w:val="00D565B0"/>
    <w:rsid w:val="00D60B38"/>
    <w:rsid w:val="00D62E6E"/>
    <w:rsid w:val="00D66CA3"/>
    <w:rsid w:val="00D6717C"/>
    <w:rsid w:val="00D7013C"/>
    <w:rsid w:val="00D7761A"/>
    <w:rsid w:val="00D82D2E"/>
    <w:rsid w:val="00D83181"/>
    <w:rsid w:val="00D832EC"/>
    <w:rsid w:val="00D83D81"/>
    <w:rsid w:val="00D866E3"/>
    <w:rsid w:val="00D901A6"/>
    <w:rsid w:val="00D919D2"/>
    <w:rsid w:val="00D91EC1"/>
    <w:rsid w:val="00D93D91"/>
    <w:rsid w:val="00D94C58"/>
    <w:rsid w:val="00D96019"/>
    <w:rsid w:val="00D97089"/>
    <w:rsid w:val="00DA0A4B"/>
    <w:rsid w:val="00DA2684"/>
    <w:rsid w:val="00DB0FB0"/>
    <w:rsid w:val="00DB2E8E"/>
    <w:rsid w:val="00DB460E"/>
    <w:rsid w:val="00DB599C"/>
    <w:rsid w:val="00DB7075"/>
    <w:rsid w:val="00DC20E7"/>
    <w:rsid w:val="00DC3C62"/>
    <w:rsid w:val="00DC52BE"/>
    <w:rsid w:val="00DC5B85"/>
    <w:rsid w:val="00DC5EFE"/>
    <w:rsid w:val="00DC62C5"/>
    <w:rsid w:val="00DC6779"/>
    <w:rsid w:val="00DC6DD0"/>
    <w:rsid w:val="00DD065E"/>
    <w:rsid w:val="00DD3CE7"/>
    <w:rsid w:val="00DD51CE"/>
    <w:rsid w:val="00DD5AB1"/>
    <w:rsid w:val="00DD6454"/>
    <w:rsid w:val="00DE1262"/>
    <w:rsid w:val="00DE182D"/>
    <w:rsid w:val="00DE1DCF"/>
    <w:rsid w:val="00DE5572"/>
    <w:rsid w:val="00DE713E"/>
    <w:rsid w:val="00DF16FC"/>
    <w:rsid w:val="00DF2478"/>
    <w:rsid w:val="00DF269E"/>
    <w:rsid w:val="00DF2B09"/>
    <w:rsid w:val="00DF56AC"/>
    <w:rsid w:val="00DF5949"/>
    <w:rsid w:val="00E013E2"/>
    <w:rsid w:val="00E021B5"/>
    <w:rsid w:val="00E052F5"/>
    <w:rsid w:val="00E058D1"/>
    <w:rsid w:val="00E05985"/>
    <w:rsid w:val="00E06A64"/>
    <w:rsid w:val="00E07569"/>
    <w:rsid w:val="00E12631"/>
    <w:rsid w:val="00E16A67"/>
    <w:rsid w:val="00E16A92"/>
    <w:rsid w:val="00E2096B"/>
    <w:rsid w:val="00E2144A"/>
    <w:rsid w:val="00E22078"/>
    <w:rsid w:val="00E23EEF"/>
    <w:rsid w:val="00E24E79"/>
    <w:rsid w:val="00E253CA"/>
    <w:rsid w:val="00E25D0A"/>
    <w:rsid w:val="00E32532"/>
    <w:rsid w:val="00E35777"/>
    <w:rsid w:val="00E3707B"/>
    <w:rsid w:val="00E40771"/>
    <w:rsid w:val="00E45E58"/>
    <w:rsid w:val="00E46BA0"/>
    <w:rsid w:val="00E472CA"/>
    <w:rsid w:val="00E52BC7"/>
    <w:rsid w:val="00E60AF1"/>
    <w:rsid w:val="00E621CA"/>
    <w:rsid w:val="00E663A9"/>
    <w:rsid w:val="00E70A4C"/>
    <w:rsid w:val="00E71609"/>
    <w:rsid w:val="00E71CA9"/>
    <w:rsid w:val="00E82B0F"/>
    <w:rsid w:val="00E84F75"/>
    <w:rsid w:val="00E8573D"/>
    <w:rsid w:val="00E860E6"/>
    <w:rsid w:val="00E86B77"/>
    <w:rsid w:val="00E90384"/>
    <w:rsid w:val="00E91832"/>
    <w:rsid w:val="00E9344B"/>
    <w:rsid w:val="00E940FC"/>
    <w:rsid w:val="00E942CE"/>
    <w:rsid w:val="00E9460D"/>
    <w:rsid w:val="00E9488A"/>
    <w:rsid w:val="00EA0648"/>
    <w:rsid w:val="00EA0C53"/>
    <w:rsid w:val="00EA7D13"/>
    <w:rsid w:val="00EB3D12"/>
    <w:rsid w:val="00EB6A31"/>
    <w:rsid w:val="00EB7DC6"/>
    <w:rsid w:val="00EC1BAC"/>
    <w:rsid w:val="00EC3AFA"/>
    <w:rsid w:val="00EC60CC"/>
    <w:rsid w:val="00ED04A9"/>
    <w:rsid w:val="00ED1F23"/>
    <w:rsid w:val="00ED2301"/>
    <w:rsid w:val="00ED4F57"/>
    <w:rsid w:val="00ED56FF"/>
    <w:rsid w:val="00ED5938"/>
    <w:rsid w:val="00ED6D75"/>
    <w:rsid w:val="00EE0DF5"/>
    <w:rsid w:val="00EE1831"/>
    <w:rsid w:val="00EE28C3"/>
    <w:rsid w:val="00EE29A0"/>
    <w:rsid w:val="00EE6FD0"/>
    <w:rsid w:val="00EF71A4"/>
    <w:rsid w:val="00F00D5F"/>
    <w:rsid w:val="00F01560"/>
    <w:rsid w:val="00F03775"/>
    <w:rsid w:val="00F05751"/>
    <w:rsid w:val="00F06957"/>
    <w:rsid w:val="00F12E55"/>
    <w:rsid w:val="00F14C26"/>
    <w:rsid w:val="00F1686A"/>
    <w:rsid w:val="00F176A6"/>
    <w:rsid w:val="00F20AA7"/>
    <w:rsid w:val="00F22776"/>
    <w:rsid w:val="00F24F29"/>
    <w:rsid w:val="00F25BC3"/>
    <w:rsid w:val="00F3127E"/>
    <w:rsid w:val="00F31E1B"/>
    <w:rsid w:val="00F34FC0"/>
    <w:rsid w:val="00F35271"/>
    <w:rsid w:val="00F353E9"/>
    <w:rsid w:val="00F3543C"/>
    <w:rsid w:val="00F3692E"/>
    <w:rsid w:val="00F471B9"/>
    <w:rsid w:val="00F50711"/>
    <w:rsid w:val="00F55297"/>
    <w:rsid w:val="00F57792"/>
    <w:rsid w:val="00F57DA2"/>
    <w:rsid w:val="00F61F0E"/>
    <w:rsid w:val="00F63469"/>
    <w:rsid w:val="00F7049B"/>
    <w:rsid w:val="00F71356"/>
    <w:rsid w:val="00F7169B"/>
    <w:rsid w:val="00F72CE0"/>
    <w:rsid w:val="00F756E5"/>
    <w:rsid w:val="00F77001"/>
    <w:rsid w:val="00F77A15"/>
    <w:rsid w:val="00F80874"/>
    <w:rsid w:val="00F821FF"/>
    <w:rsid w:val="00F83070"/>
    <w:rsid w:val="00F85D8B"/>
    <w:rsid w:val="00F90716"/>
    <w:rsid w:val="00F90FDD"/>
    <w:rsid w:val="00F91F65"/>
    <w:rsid w:val="00F9468B"/>
    <w:rsid w:val="00F971F6"/>
    <w:rsid w:val="00FA07D1"/>
    <w:rsid w:val="00FA2ED4"/>
    <w:rsid w:val="00FA762F"/>
    <w:rsid w:val="00FB0FA1"/>
    <w:rsid w:val="00FB1BEA"/>
    <w:rsid w:val="00FB57ED"/>
    <w:rsid w:val="00FB6103"/>
    <w:rsid w:val="00FB6CA2"/>
    <w:rsid w:val="00FC1D27"/>
    <w:rsid w:val="00FC411A"/>
    <w:rsid w:val="00FC44BC"/>
    <w:rsid w:val="00FC5011"/>
    <w:rsid w:val="00FC6097"/>
    <w:rsid w:val="00FC6D7A"/>
    <w:rsid w:val="00FC6DBA"/>
    <w:rsid w:val="00FD46C5"/>
    <w:rsid w:val="00FE032F"/>
    <w:rsid w:val="00FE0380"/>
    <w:rsid w:val="00FE0E3B"/>
    <w:rsid w:val="00FE2ABF"/>
    <w:rsid w:val="00FE30B7"/>
    <w:rsid w:val="00FE4273"/>
    <w:rsid w:val="00FE5D63"/>
    <w:rsid w:val="00FF03F9"/>
    <w:rsid w:val="00FF5DA2"/>
    <w:rsid w:val="00FF60C0"/>
    <w:rsid w:val="00FF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5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4998</Words>
  <Characters>28491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Имя</cp:lastModifiedBy>
  <cp:revision>4</cp:revision>
  <dcterms:created xsi:type="dcterms:W3CDTF">2013-10-29T13:16:00Z</dcterms:created>
  <dcterms:modified xsi:type="dcterms:W3CDTF">2013-11-27T17:48:00Z</dcterms:modified>
</cp:coreProperties>
</file>